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E01" w:rsidRDefault="001B6E01" w:rsidP="001B6E01">
      <w:pPr>
        <w:jc w:val="center"/>
        <w:rPr>
          <w:rFonts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eastAsia="方正小标宋_GBK" w:hint="eastAsia"/>
          <w:snapToGrid w:val="0"/>
          <w:color w:val="000000"/>
          <w:kern w:val="0"/>
          <w:sz w:val="44"/>
          <w:szCs w:val="44"/>
        </w:rPr>
        <w:t>企业技术需求登记表</w:t>
      </w:r>
    </w:p>
    <w:tbl>
      <w:tblPr>
        <w:tblW w:w="10574" w:type="dxa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0"/>
        <w:gridCol w:w="100"/>
        <w:gridCol w:w="3242"/>
        <w:gridCol w:w="202"/>
        <w:gridCol w:w="1413"/>
        <w:gridCol w:w="288"/>
        <w:gridCol w:w="3119"/>
      </w:tblGrid>
      <w:tr w:rsidR="001B6E01" w:rsidTr="003749A7">
        <w:trPr>
          <w:trHeight w:val="452"/>
        </w:trPr>
        <w:tc>
          <w:tcPr>
            <w:tcW w:w="10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snapToGrid w:val="0"/>
              <w:jc w:val="center"/>
              <w:rPr>
                <w:rFonts w:eastAsia="方正仿宋_GBK"/>
                <w:color w:val="404040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一、需求基本情况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 w:hint="eastAsia"/>
                <w:b/>
                <w:sz w:val="24"/>
              </w:rPr>
              <w:t>技术需求</w:t>
            </w:r>
            <w:r w:rsidRPr="00B907AB">
              <w:rPr>
                <w:rFonts w:eastAsia="方正仿宋_GBK"/>
                <w:b/>
                <w:sz w:val="24"/>
              </w:rPr>
              <w:t>名称</w:t>
            </w:r>
          </w:p>
        </w:tc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CF0AE5" w:rsidP="003749A7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生态型玻镁板材浆料调配工艺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企业名称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CF0AE5" w:rsidP="003749A7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宿迁天华新材料有限公司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widowControl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网址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widowControl/>
              <w:jc w:val="left"/>
              <w:rPr>
                <w:rFonts w:eastAsia="方正仿宋_GBK"/>
                <w:b/>
                <w:sz w:val="24"/>
              </w:rPr>
            </w:pP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所在地区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46EFF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宿迁经济开发区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邮编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5D214F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223800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B907AB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企业类型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CF0AE5">
              <w:rPr>
                <w:rFonts w:ascii="方正仿宋_GBK" w:eastAsia="方正仿宋_GBK" w:hint="eastAsia"/>
                <w:snapToGrid w:val="0"/>
                <w:color w:val="000000" w:themeColor="text1"/>
                <w:kern w:val="0"/>
              </w:rPr>
              <w:t>□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高新技术企业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□创新型企业  </w:t>
            </w:r>
          </w:p>
          <w:p w:rsidR="001B6E01" w:rsidRPr="009F28CC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科技型中小企业 </w:t>
            </w:r>
            <w:r w:rsidRPr="00CF0AE5">
              <w:rPr>
                <w:rFonts w:ascii="方正仿宋_GBK" w:eastAsia="方正仿宋_GBK" w:hint="eastAsia"/>
                <w:snapToGrid w:val="0"/>
                <w:color w:val="000000" w:themeColor="text1"/>
                <w:kern w:val="0"/>
              </w:rPr>
              <w:t>□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民营科技企业</w:t>
            </w:r>
          </w:p>
          <w:p w:rsidR="001B6E01" w:rsidRDefault="001B6E01" w:rsidP="003749A7">
            <w:pPr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□规模以上企业 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□大中型企业 </w:t>
            </w:r>
          </w:p>
          <w:p w:rsidR="001B6E01" w:rsidRPr="000E073C" w:rsidRDefault="001B6E01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B907AB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通讯地址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CF0AE5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宿迁经济开发区工业技术研究院北楼</w:t>
            </w:r>
            <w:r>
              <w:rPr>
                <w:rFonts w:eastAsia="方正仿宋_GBK" w:hint="eastAsia"/>
                <w:b/>
                <w:sz w:val="24"/>
              </w:rPr>
              <w:t>B209</w:t>
            </w:r>
            <w:r>
              <w:rPr>
                <w:rFonts w:eastAsia="方正仿宋_GBK" w:hint="eastAsia"/>
                <w:b/>
                <w:sz w:val="24"/>
              </w:rPr>
              <w:t>、</w:t>
            </w:r>
            <w:r>
              <w:rPr>
                <w:rFonts w:eastAsia="方正仿宋_GBK" w:hint="eastAsia"/>
                <w:b/>
                <w:sz w:val="24"/>
              </w:rPr>
              <w:t>B213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技术需求所属领域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□电子信息  □装备制造  </w:t>
            </w:r>
          </w:p>
          <w:p w:rsidR="001B6E01" w:rsidRPr="009F28CC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□能源环保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□生物技术与医药 </w:t>
            </w:r>
          </w:p>
          <w:p w:rsidR="001B6E01" w:rsidRDefault="001B6E01" w:rsidP="003749A7">
            <w:pPr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新材料    □现代农业  </w:t>
            </w:r>
          </w:p>
          <w:p w:rsidR="001B6E01" w:rsidRPr="000E073C" w:rsidRDefault="001B6E01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□其他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技术需求所处阶段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B907AB">
              <w:rPr>
                <w:rFonts w:ascii="方正仿宋_GBK" w:eastAsia="方正仿宋_GBK" w:hint="eastAsia"/>
                <w:b/>
                <w:snapToGrid w:val="0"/>
                <w:kern w:val="0"/>
              </w:rPr>
              <w:t>单选：</w:t>
            </w:r>
            <w:r w:rsidRPr="00CF0AE5">
              <w:rPr>
                <w:rFonts w:ascii="方正仿宋_GBK" w:eastAsia="方正仿宋_GBK" w:hint="eastAsia"/>
                <w:snapToGrid w:val="0"/>
                <w:color w:val="000000" w:themeColor="text1"/>
                <w:kern w:val="0"/>
              </w:rPr>
              <w:t>研制阶段</w:t>
            </w:r>
            <w:r w:rsidRPr="00B907AB">
              <w:rPr>
                <w:rFonts w:ascii="方正仿宋_GBK" w:eastAsia="方正仿宋_GBK" w:hint="eastAsia"/>
                <w:snapToGrid w:val="0"/>
                <w:kern w:val="0"/>
              </w:rPr>
              <w:t xml:space="preserve"> 试生产阶段 </w:t>
            </w:r>
          </w:p>
          <w:p w:rsidR="001B6E01" w:rsidRPr="000E073C" w:rsidRDefault="001B6E01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 w:rsidRPr="00CF0AE5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小批量生产阶段</w:t>
            </w:r>
            <w:r w:rsidRPr="00B907AB">
              <w:rPr>
                <w:rFonts w:ascii="方正仿宋_GBK" w:eastAsia="方正仿宋_GBK" w:hint="eastAsia"/>
                <w:snapToGrid w:val="0"/>
                <w:kern w:val="0"/>
              </w:rPr>
              <w:t xml:space="preserve"> 批量生产阶段 其他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技术需求缘由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新产品开发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产品升级换代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1B6E01" w:rsidRPr="009F28CC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生产线技术改造 </w:t>
            </w: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制造工艺改进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</w:p>
          <w:p w:rsidR="001B6E01" w:rsidRPr="000E073C" w:rsidRDefault="001B6E01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制造装备改进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 □其他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意向合作方式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技术转让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技术开发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1B6E01" w:rsidRPr="009F28CC" w:rsidRDefault="001B6E01" w:rsidP="003749A7">
            <w:pPr>
              <w:adjustRightInd w:val="0"/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□技术服务  </w:t>
            </w: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技术咨询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</w:t>
            </w:r>
          </w:p>
          <w:p w:rsidR="001B6E01" w:rsidRDefault="001B6E01" w:rsidP="003749A7">
            <w:pPr>
              <w:snapToGrid w:val="0"/>
              <w:rPr>
                <w:rFonts w:ascii="方正仿宋_GBK" w:eastAsia="方正仿宋_GBK"/>
                <w:snapToGrid w:val="0"/>
                <w:kern w:val="0"/>
              </w:rPr>
            </w:pP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技术入股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人才培养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 xml:space="preserve">  </w:t>
            </w:r>
          </w:p>
          <w:p w:rsidR="001B6E01" w:rsidRPr="000E073C" w:rsidRDefault="001B6E01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 w:rsidRPr="00146EFF">
              <w:rPr>
                <w:rFonts w:ascii="方正仿宋_GBK" w:eastAsia="方正仿宋_GBK" w:hint="eastAsia"/>
                <w:snapToGrid w:val="0"/>
                <w:color w:val="FF000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 xml:space="preserve">共建载体  </w:t>
            </w:r>
            <w:r w:rsidRPr="009F28CC">
              <w:rPr>
                <w:rFonts w:ascii="方正仿宋_GBK" w:eastAsia="方正仿宋_GBK" w:hint="eastAsia"/>
                <w:snapToGrid w:val="0"/>
                <w:kern w:val="0"/>
              </w:rPr>
              <w:t>□</w:t>
            </w:r>
            <w:r>
              <w:rPr>
                <w:rFonts w:ascii="方正仿宋_GBK" w:eastAsia="方正仿宋_GBK" w:hint="eastAsia"/>
                <w:snapToGrid w:val="0"/>
                <w:kern w:val="0"/>
              </w:rPr>
              <w:t>其他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意向合作高校院所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CF0AE5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南京工业大学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拟投入资金额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CF0AE5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3</w:t>
            </w:r>
            <w:r w:rsidR="004F7C15">
              <w:rPr>
                <w:rFonts w:eastAsia="方正仿宋_GBK"/>
                <w:b/>
                <w:sz w:val="24"/>
              </w:rPr>
              <w:t>0</w:t>
            </w:r>
            <w:r w:rsidR="004F7C15">
              <w:rPr>
                <w:rFonts w:eastAsia="方正仿宋_GBK"/>
                <w:b/>
                <w:sz w:val="24"/>
              </w:rPr>
              <w:t>万元</w:t>
            </w:r>
          </w:p>
        </w:tc>
      </w:tr>
      <w:tr w:rsidR="001B6E01" w:rsidTr="003749A7">
        <w:trPr>
          <w:trHeight w:val="452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0E073C" w:rsidRDefault="001B6E01" w:rsidP="003749A7">
            <w:pPr>
              <w:snapToGrid w:val="0"/>
              <w:jc w:val="center"/>
              <w:rPr>
                <w:rFonts w:eastAsia="方正仿宋_GBK"/>
                <w:b/>
                <w:sz w:val="24"/>
              </w:rPr>
            </w:pPr>
            <w:r w:rsidRPr="00B907AB">
              <w:rPr>
                <w:rFonts w:eastAsia="方正仿宋_GBK"/>
                <w:b/>
                <w:sz w:val="24"/>
              </w:rPr>
              <w:t>技术需求简要说明</w:t>
            </w:r>
            <w:r w:rsidRPr="00B907AB">
              <w:rPr>
                <w:rFonts w:eastAsia="方正仿宋_GBK"/>
                <w:b/>
                <w:sz w:val="24"/>
              </w:rPr>
              <w:t> </w:t>
            </w:r>
            <w:r w:rsidRPr="00B907AB">
              <w:rPr>
                <w:rFonts w:eastAsia="方正仿宋_GBK"/>
                <w:b/>
                <w:sz w:val="24"/>
              </w:rPr>
              <w:br/>
            </w:r>
            <w:r w:rsidRPr="00B907AB">
              <w:rPr>
                <w:rFonts w:eastAsia="方正仿宋_GBK"/>
                <w:b/>
                <w:sz w:val="24"/>
              </w:rPr>
              <w:t>及主要技术参数</w:t>
            </w:r>
          </w:p>
        </w:tc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Pr="00B907AB" w:rsidRDefault="000544A2" w:rsidP="003749A7">
            <w:pPr>
              <w:snapToGrid w:val="0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通过添加剂板材密实、无气孔</w:t>
            </w:r>
          </w:p>
        </w:tc>
      </w:tr>
      <w:tr w:rsidR="001B6E01" w:rsidTr="003749A7">
        <w:trPr>
          <w:trHeight w:val="425"/>
        </w:trPr>
        <w:tc>
          <w:tcPr>
            <w:tcW w:w="105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3749A7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二、联系方式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负责人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CF0AE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张智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CF0AE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总经理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0527-88205698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CF0AE5" w:rsidP="004F7C15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13805245558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邮箱</w:t>
            </w:r>
          </w:p>
        </w:tc>
        <w:tc>
          <w:tcPr>
            <w:tcW w:w="8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rPr>
                <w:rFonts w:ascii="宋体" w:hAnsi="宋体"/>
              </w:rPr>
            </w:pP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联系人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陈建邦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所在部门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行政部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职务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科技主管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电话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0527-88205698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手机</w:t>
            </w: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18761110135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 w:hint="eastAsia"/>
                <w:b/>
                <w:sz w:val="24"/>
              </w:rPr>
              <w:t>传真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0527-88205605</w:t>
            </w:r>
          </w:p>
        </w:tc>
      </w:tr>
      <w:tr w:rsidR="001B6E01" w:rsidTr="003749A7">
        <w:trPr>
          <w:trHeight w:val="425"/>
        </w:trPr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1B6E01" w:rsidP="007B7821">
            <w:pPr>
              <w:snapToGrid w:val="0"/>
              <w:spacing w:line="300" w:lineRule="exact"/>
              <w:jc w:val="center"/>
              <w:rPr>
                <w:rFonts w:eastAsia="方正仿宋_GBK"/>
                <w:b/>
                <w:sz w:val="24"/>
              </w:rPr>
            </w:pPr>
            <w:r>
              <w:rPr>
                <w:rFonts w:eastAsia="方正仿宋_GBK"/>
                <w:b/>
                <w:sz w:val="24"/>
              </w:rPr>
              <w:t>E-mail</w:t>
            </w:r>
          </w:p>
        </w:tc>
        <w:tc>
          <w:tcPr>
            <w:tcW w:w="8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E01" w:rsidRDefault="004F7C15" w:rsidP="007B7821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906626673@qq.com</w:t>
            </w:r>
          </w:p>
        </w:tc>
      </w:tr>
    </w:tbl>
    <w:p w:rsidR="007B7821" w:rsidRPr="007B7821" w:rsidRDefault="007B7821" w:rsidP="004F7C15"/>
    <w:sectPr w:rsidR="007B7821" w:rsidRPr="007B7821" w:rsidSect="00557E76">
      <w:pgSz w:w="11906" w:h="16838"/>
      <w:pgMar w:top="2098" w:right="1531" w:bottom="1928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605A"/>
    <w:rsid w:val="000544A2"/>
    <w:rsid w:val="00146EFF"/>
    <w:rsid w:val="001B6E01"/>
    <w:rsid w:val="002E0A2F"/>
    <w:rsid w:val="003749A7"/>
    <w:rsid w:val="004F7C15"/>
    <w:rsid w:val="00557E76"/>
    <w:rsid w:val="005D214F"/>
    <w:rsid w:val="007B7821"/>
    <w:rsid w:val="00872F8D"/>
    <w:rsid w:val="00B1605A"/>
    <w:rsid w:val="00C671F7"/>
    <w:rsid w:val="00CF0AE5"/>
    <w:rsid w:val="00DA040B"/>
    <w:rsid w:val="00F80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05A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540</Characters>
  <Application>Microsoft Office Word</Application>
  <DocSecurity>0</DocSecurity>
  <Lines>4</Lines>
  <Paragraphs>1</Paragraphs>
  <ScaleCrop>false</ScaleCrop>
  <Company>China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2016年江苏省产学研专场对接洽谈会</dc:title>
  <dc:creator>微软用户</dc:creator>
  <cp:lastModifiedBy>陈建邦</cp:lastModifiedBy>
  <cp:revision>3</cp:revision>
  <cp:lastPrinted>2016-09-12T01:59:00Z</cp:lastPrinted>
  <dcterms:created xsi:type="dcterms:W3CDTF">2016-09-22T05:35:00Z</dcterms:created>
  <dcterms:modified xsi:type="dcterms:W3CDTF">2016-09-22T05:39:00Z</dcterms:modified>
</cp:coreProperties>
</file>