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leader="dot" w:pos="8312"/>
        </w:tabs>
        <w:rPr>
          <w:rFonts w:hint="eastAsia"/>
          <w:kern w:val="2"/>
          <w:sz w:val="28"/>
          <w:szCs w:val="28"/>
          <w:lang w:val="en-US" w:eastAsia="zh-CN" w:bidi="ar-SA"/>
        </w:rPr>
      </w:pPr>
      <w:r>
        <w:rPr>
          <w:rFonts w:hint="eastAsia"/>
          <w:kern w:val="2"/>
          <w:sz w:val="28"/>
          <w:szCs w:val="28"/>
          <w:lang w:val="en-US" w:eastAsia="zh-CN" w:bidi="ar-SA"/>
        </w:rPr>
        <w:t>以下是泰州南京航空航天大学产学研对接交流会企业需求（第一批）：</w:t>
      </w:r>
    </w:p>
    <w:p>
      <w:pPr>
        <w:pStyle w:val="6"/>
        <w:tabs>
          <w:tab w:val="right" w:leader="dot" w:pos="8306"/>
        </w:tabs>
        <w:rPr>
          <w:rFonts w:hint="eastAsia" w:ascii="方正黑体_GBK" w:hAnsi="宋体" w:eastAsia="方正黑体_GBK"/>
          <w:kern w:val="0"/>
          <w:sz w:val="32"/>
          <w:szCs w:val="32"/>
        </w:rPr>
      </w:pP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ascii="方正黑体_GBK" w:hAnsi="宋体" w:eastAsia="方正黑体_GBK"/>
          <w:kern w:val="0"/>
          <w:sz w:val="40"/>
          <w:szCs w:val="40"/>
        </w:rPr>
        <w:fldChar w:fldCharType="begin"/>
      </w:r>
      <w:r>
        <w:rPr>
          <w:rFonts w:hint="eastAsia" w:ascii="方正黑体_GBK" w:hAnsi="宋体" w:eastAsia="方正黑体_GBK"/>
          <w:kern w:val="0"/>
          <w:sz w:val="40"/>
          <w:szCs w:val="40"/>
        </w:rPr>
        <w:instrText xml:space="preserve">TOC \o "1-3" \t "" \h \z \u </w:instrText>
      </w:r>
      <w:r>
        <w:rPr>
          <w:rFonts w:hint="eastAsia" w:ascii="方正黑体_GBK" w:hAnsi="宋体" w:eastAsia="方正黑体_GBK"/>
          <w:kern w:val="0"/>
          <w:sz w:val="40"/>
          <w:szCs w:val="40"/>
        </w:rPr>
        <w:fldChar w:fldCharType="separate"/>
      </w:r>
      <w:r>
        <w:rPr>
          <w:rFonts w:hint="eastAsia" w:ascii="方正黑体_GBK" w:hAnsi="宋体" w:eastAsia="方正黑体_GBK"/>
          <w:kern w:val="0"/>
          <w:sz w:val="22"/>
          <w:szCs w:val="40"/>
        </w:rPr>
        <w:fldChar w:fldCharType="begin"/>
      </w:r>
      <w:r>
        <w:rPr>
          <w:rFonts w:hint="eastAsia" w:ascii="方正黑体_GBK" w:hAnsi="宋体" w:eastAsia="方正黑体_GBK"/>
          <w:kern w:val="0"/>
          <w:sz w:val="22"/>
          <w:szCs w:val="40"/>
        </w:rPr>
        <w:instrText xml:space="preserve"> HYPERLINK \l _Toc13517 </w:instrText>
      </w:r>
      <w:r>
        <w:rPr>
          <w:rFonts w:hint="eastAsia" w:ascii="方正黑体_GBK" w:hAnsi="宋体" w:eastAsia="方正黑体_GBK"/>
          <w:kern w:val="0"/>
          <w:sz w:val="22"/>
          <w:szCs w:val="40"/>
        </w:rPr>
        <w:fldChar w:fldCharType="separate"/>
      </w:r>
      <w:r>
        <w:rPr>
          <w:rFonts w:hint="eastAsia"/>
          <w:sz w:val="22"/>
          <w:szCs w:val="24"/>
        </w:rPr>
        <w:t>3D打印机</w:t>
      </w:r>
      <w:r>
        <w:rPr>
          <w:sz w:val="22"/>
          <w:szCs w:val="24"/>
        </w:rPr>
        <w:tab/>
      </w:r>
      <w:r>
        <w:rPr>
          <w:sz w:val="22"/>
          <w:szCs w:val="24"/>
        </w:rPr>
        <w:fldChar w:fldCharType="begin"/>
      </w:r>
      <w:r>
        <w:rPr>
          <w:sz w:val="22"/>
          <w:szCs w:val="24"/>
        </w:rPr>
        <w:instrText xml:space="preserve"> PAGEREF _Toc13517 </w:instrText>
      </w:r>
      <w:r>
        <w:rPr>
          <w:sz w:val="22"/>
          <w:szCs w:val="24"/>
        </w:rPr>
        <w:fldChar w:fldCharType="separate"/>
      </w:r>
      <w:r>
        <w:rPr>
          <w:sz w:val="22"/>
          <w:szCs w:val="24"/>
        </w:rPr>
        <w:t>2</w:t>
      </w:r>
      <w:r>
        <w:rPr>
          <w:sz w:val="22"/>
          <w:szCs w:val="24"/>
        </w:rPr>
        <w:fldChar w:fldCharType="end"/>
      </w:r>
      <w:r>
        <w:rPr>
          <w:rFonts w:hint="eastAsia" w:ascii="方正黑体_GBK" w:hAnsi="宋体" w:eastAsia="方正黑体_GBK"/>
          <w:kern w:val="0"/>
          <w:sz w:val="22"/>
          <w:szCs w:val="40"/>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_Toc16084 </w:instrText>
      </w:r>
      <w:r>
        <w:rPr>
          <w:rFonts w:hint="eastAsia"/>
          <w:sz w:val="22"/>
          <w:szCs w:val="28"/>
        </w:rPr>
        <w:fldChar w:fldCharType="separate"/>
      </w:r>
      <w:r>
        <w:rPr>
          <w:rFonts w:hint="eastAsia"/>
          <w:sz w:val="22"/>
          <w:szCs w:val="24"/>
          <w:lang w:val="en-US" w:eastAsia="zh-CN"/>
        </w:rPr>
        <w:t>预充式封管注射器</w:t>
      </w:r>
      <w:r>
        <w:rPr>
          <w:sz w:val="22"/>
          <w:szCs w:val="24"/>
        </w:rPr>
        <w:tab/>
      </w:r>
      <w:r>
        <w:rPr>
          <w:sz w:val="22"/>
          <w:szCs w:val="24"/>
        </w:rPr>
        <w:fldChar w:fldCharType="begin"/>
      </w:r>
      <w:r>
        <w:rPr>
          <w:sz w:val="22"/>
          <w:szCs w:val="24"/>
        </w:rPr>
        <w:instrText xml:space="preserve"> PAGEREF _Toc16084 </w:instrText>
      </w:r>
      <w:r>
        <w:rPr>
          <w:sz w:val="22"/>
          <w:szCs w:val="24"/>
        </w:rPr>
        <w:fldChar w:fldCharType="separate"/>
      </w:r>
      <w:r>
        <w:rPr>
          <w:sz w:val="22"/>
          <w:szCs w:val="24"/>
        </w:rPr>
        <w:t>3</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_Toc222 </w:instrText>
      </w:r>
      <w:r>
        <w:rPr>
          <w:rFonts w:hint="eastAsia"/>
          <w:sz w:val="22"/>
          <w:szCs w:val="28"/>
        </w:rPr>
        <w:fldChar w:fldCharType="separate"/>
      </w:r>
      <w:r>
        <w:rPr>
          <w:rFonts w:hint="eastAsia"/>
          <w:sz w:val="22"/>
          <w:szCs w:val="24"/>
        </w:rPr>
        <w:t>人才及技术的需求</w:t>
      </w:r>
      <w:r>
        <w:rPr>
          <w:sz w:val="22"/>
          <w:szCs w:val="24"/>
        </w:rPr>
        <w:tab/>
      </w:r>
      <w:r>
        <w:rPr>
          <w:sz w:val="22"/>
          <w:szCs w:val="24"/>
        </w:rPr>
        <w:fldChar w:fldCharType="begin"/>
      </w:r>
      <w:r>
        <w:rPr>
          <w:sz w:val="22"/>
          <w:szCs w:val="24"/>
        </w:rPr>
        <w:instrText xml:space="preserve"> PAGEREF _Toc222 </w:instrText>
      </w:r>
      <w:r>
        <w:rPr>
          <w:sz w:val="22"/>
          <w:szCs w:val="24"/>
        </w:rPr>
        <w:fldChar w:fldCharType="separate"/>
      </w:r>
      <w:r>
        <w:rPr>
          <w:sz w:val="22"/>
          <w:szCs w:val="24"/>
        </w:rPr>
        <w:t>4</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_Toc11412 </w:instrText>
      </w:r>
      <w:r>
        <w:rPr>
          <w:rFonts w:hint="eastAsia"/>
          <w:sz w:val="22"/>
          <w:szCs w:val="28"/>
        </w:rPr>
        <w:fldChar w:fldCharType="separate"/>
      </w:r>
      <w:r>
        <w:rPr>
          <w:rFonts w:hint="eastAsia"/>
          <w:sz w:val="22"/>
          <w:szCs w:val="24"/>
        </w:rPr>
        <w:t>电动车制动器摩擦性能提升</w:t>
      </w:r>
      <w:r>
        <w:rPr>
          <w:sz w:val="22"/>
          <w:szCs w:val="24"/>
        </w:rPr>
        <w:tab/>
      </w:r>
      <w:r>
        <w:rPr>
          <w:sz w:val="22"/>
          <w:szCs w:val="24"/>
        </w:rPr>
        <w:fldChar w:fldCharType="begin"/>
      </w:r>
      <w:r>
        <w:rPr>
          <w:sz w:val="22"/>
          <w:szCs w:val="24"/>
        </w:rPr>
        <w:instrText xml:space="preserve"> PAGEREF _Toc11412 </w:instrText>
      </w:r>
      <w:r>
        <w:rPr>
          <w:sz w:val="22"/>
          <w:szCs w:val="24"/>
        </w:rPr>
        <w:fldChar w:fldCharType="separate"/>
      </w:r>
      <w:r>
        <w:rPr>
          <w:sz w:val="22"/>
          <w:szCs w:val="24"/>
        </w:rPr>
        <w:t>5</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_Toc23910 </w:instrText>
      </w:r>
      <w:r>
        <w:rPr>
          <w:rFonts w:hint="eastAsia"/>
          <w:sz w:val="22"/>
          <w:szCs w:val="28"/>
        </w:rPr>
        <w:fldChar w:fldCharType="separate"/>
      </w:r>
      <w:r>
        <w:rPr>
          <w:rFonts w:hint="eastAsia"/>
          <w:sz w:val="22"/>
          <w:szCs w:val="24"/>
        </w:rPr>
        <w:t>电力设备耐磨产品</w:t>
      </w:r>
      <w:r>
        <w:rPr>
          <w:sz w:val="22"/>
          <w:szCs w:val="24"/>
        </w:rPr>
        <w:tab/>
      </w:r>
      <w:r>
        <w:rPr>
          <w:sz w:val="22"/>
          <w:szCs w:val="24"/>
        </w:rPr>
        <w:fldChar w:fldCharType="begin"/>
      </w:r>
      <w:r>
        <w:rPr>
          <w:sz w:val="22"/>
          <w:szCs w:val="24"/>
        </w:rPr>
        <w:instrText xml:space="preserve"> PAGEREF _Toc23910 </w:instrText>
      </w:r>
      <w:r>
        <w:rPr>
          <w:sz w:val="22"/>
          <w:szCs w:val="24"/>
        </w:rPr>
        <w:fldChar w:fldCharType="separate"/>
      </w:r>
      <w:r>
        <w:rPr>
          <w:sz w:val="22"/>
          <w:szCs w:val="24"/>
        </w:rPr>
        <w:t>6</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_Toc21184 </w:instrText>
      </w:r>
      <w:r>
        <w:rPr>
          <w:rFonts w:hint="eastAsia"/>
          <w:sz w:val="22"/>
          <w:szCs w:val="28"/>
        </w:rPr>
        <w:fldChar w:fldCharType="separate"/>
      </w:r>
      <w:r>
        <w:rPr>
          <w:rFonts w:hint="eastAsia"/>
          <w:sz w:val="22"/>
          <w:szCs w:val="24"/>
        </w:rPr>
        <w:t>电动汽车无线充电桩</w:t>
      </w:r>
      <w:r>
        <w:rPr>
          <w:sz w:val="22"/>
          <w:szCs w:val="24"/>
        </w:rPr>
        <w:tab/>
      </w:r>
      <w:r>
        <w:rPr>
          <w:sz w:val="22"/>
          <w:szCs w:val="24"/>
        </w:rPr>
        <w:fldChar w:fldCharType="begin"/>
      </w:r>
      <w:r>
        <w:rPr>
          <w:sz w:val="22"/>
          <w:szCs w:val="24"/>
        </w:rPr>
        <w:instrText xml:space="preserve"> PAGEREF _Toc21184 </w:instrText>
      </w:r>
      <w:r>
        <w:rPr>
          <w:sz w:val="22"/>
          <w:szCs w:val="24"/>
        </w:rPr>
        <w:fldChar w:fldCharType="separate"/>
      </w:r>
      <w:r>
        <w:rPr>
          <w:sz w:val="22"/>
          <w:szCs w:val="24"/>
        </w:rPr>
        <w:t>7</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_Toc12338 </w:instrText>
      </w:r>
      <w:r>
        <w:rPr>
          <w:rFonts w:hint="eastAsia"/>
          <w:sz w:val="22"/>
          <w:szCs w:val="28"/>
        </w:rPr>
        <w:fldChar w:fldCharType="separate"/>
      </w:r>
      <w:r>
        <w:rPr>
          <w:rFonts w:hint="eastAsia"/>
          <w:sz w:val="22"/>
          <w:szCs w:val="24"/>
        </w:rPr>
        <w:t>雨雾天气高速公路安全防撞系统</w:t>
      </w:r>
      <w:r>
        <w:rPr>
          <w:sz w:val="22"/>
          <w:szCs w:val="24"/>
        </w:rPr>
        <w:tab/>
      </w:r>
      <w:r>
        <w:rPr>
          <w:sz w:val="22"/>
          <w:szCs w:val="24"/>
        </w:rPr>
        <w:fldChar w:fldCharType="begin"/>
      </w:r>
      <w:r>
        <w:rPr>
          <w:sz w:val="22"/>
          <w:szCs w:val="24"/>
        </w:rPr>
        <w:instrText xml:space="preserve"> PAGEREF _Toc12338 </w:instrText>
      </w:r>
      <w:r>
        <w:rPr>
          <w:sz w:val="22"/>
          <w:szCs w:val="24"/>
        </w:rPr>
        <w:fldChar w:fldCharType="separate"/>
      </w:r>
      <w:r>
        <w:rPr>
          <w:sz w:val="22"/>
          <w:szCs w:val="24"/>
        </w:rPr>
        <w:t>8</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_Toc8335 </w:instrText>
      </w:r>
      <w:r>
        <w:rPr>
          <w:rFonts w:hint="eastAsia"/>
          <w:sz w:val="22"/>
          <w:szCs w:val="28"/>
        </w:rPr>
        <w:fldChar w:fldCharType="separate"/>
      </w:r>
      <w:r>
        <w:rPr>
          <w:rFonts w:hint="eastAsia"/>
          <w:sz w:val="22"/>
          <w:szCs w:val="24"/>
        </w:rPr>
        <w:t>工程农林车辆倒车影像</w:t>
      </w:r>
      <w:r>
        <w:rPr>
          <w:sz w:val="22"/>
          <w:szCs w:val="24"/>
        </w:rPr>
        <w:tab/>
      </w:r>
      <w:r>
        <w:rPr>
          <w:sz w:val="22"/>
          <w:szCs w:val="24"/>
        </w:rPr>
        <w:fldChar w:fldCharType="begin"/>
      </w:r>
      <w:r>
        <w:rPr>
          <w:sz w:val="22"/>
          <w:szCs w:val="24"/>
        </w:rPr>
        <w:instrText xml:space="preserve"> PAGEREF _Toc8335 </w:instrText>
      </w:r>
      <w:r>
        <w:rPr>
          <w:sz w:val="22"/>
          <w:szCs w:val="24"/>
        </w:rPr>
        <w:fldChar w:fldCharType="separate"/>
      </w:r>
      <w:r>
        <w:rPr>
          <w:sz w:val="22"/>
          <w:szCs w:val="24"/>
        </w:rPr>
        <w:t>9</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_Toc12748 </w:instrText>
      </w:r>
      <w:r>
        <w:rPr>
          <w:rFonts w:hint="eastAsia"/>
          <w:sz w:val="22"/>
          <w:szCs w:val="28"/>
        </w:rPr>
        <w:fldChar w:fldCharType="separate"/>
      </w:r>
      <w:r>
        <w:rPr>
          <w:rFonts w:hint="eastAsia"/>
          <w:sz w:val="22"/>
          <w:szCs w:val="24"/>
        </w:rPr>
        <w:t>汽车智能电动助力转向器芯片及系统</w:t>
      </w:r>
      <w:r>
        <w:rPr>
          <w:sz w:val="22"/>
          <w:szCs w:val="24"/>
        </w:rPr>
        <w:tab/>
      </w:r>
      <w:r>
        <w:rPr>
          <w:sz w:val="22"/>
          <w:szCs w:val="24"/>
        </w:rPr>
        <w:fldChar w:fldCharType="begin"/>
      </w:r>
      <w:r>
        <w:rPr>
          <w:sz w:val="22"/>
          <w:szCs w:val="24"/>
        </w:rPr>
        <w:instrText xml:space="preserve"> PAGEREF _Toc12748 </w:instrText>
      </w:r>
      <w:r>
        <w:rPr>
          <w:sz w:val="22"/>
          <w:szCs w:val="24"/>
        </w:rPr>
        <w:fldChar w:fldCharType="separate"/>
      </w:r>
      <w:r>
        <w:rPr>
          <w:sz w:val="22"/>
          <w:szCs w:val="24"/>
        </w:rPr>
        <w:t>10</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_Toc8653 </w:instrText>
      </w:r>
      <w:r>
        <w:rPr>
          <w:rFonts w:hint="eastAsia"/>
          <w:sz w:val="22"/>
          <w:szCs w:val="28"/>
        </w:rPr>
        <w:fldChar w:fldCharType="separate"/>
      </w:r>
      <w:r>
        <w:rPr>
          <w:rFonts w:hint="eastAsia"/>
          <w:sz w:val="22"/>
          <w:szCs w:val="24"/>
        </w:rPr>
        <w:t>打磨机械人或机械手</w:t>
      </w:r>
      <w:r>
        <w:rPr>
          <w:sz w:val="22"/>
          <w:szCs w:val="24"/>
        </w:rPr>
        <w:tab/>
      </w:r>
      <w:r>
        <w:rPr>
          <w:sz w:val="22"/>
          <w:szCs w:val="24"/>
        </w:rPr>
        <w:fldChar w:fldCharType="begin"/>
      </w:r>
      <w:r>
        <w:rPr>
          <w:sz w:val="22"/>
          <w:szCs w:val="24"/>
        </w:rPr>
        <w:instrText xml:space="preserve"> PAGEREF _Toc8653 </w:instrText>
      </w:r>
      <w:r>
        <w:rPr>
          <w:sz w:val="22"/>
          <w:szCs w:val="24"/>
        </w:rPr>
        <w:fldChar w:fldCharType="separate"/>
      </w:r>
      <w:r>
        <w:rPr>
          <w:sz w:val="22"/>
          <w:szCs w:val="24"/>
        </w:rPr>
        <w:t>11</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_Toc18067 </w:instrText>
      </w:r>
      <w:r>
        <w:rPr>
          <w:rFonts w:hint="eastAsia"/>
          <w:sz w:val="22"/>
          <w:szCs w:val="28"/>
        </w:rPr>
        <w:fldChar w:fldCharType="separate"/>
      </w:r>
      <w:r>
        <w:rPr>
          <w:rFonts w:hint="eastAsia"/>
          <w:sz w:val="22"/>
          <w:szCs w:val="24"/>
        </w:rPr>
        <w:t>PVC/PVDC使用保质期延长</w:t>
      </w:r>
      <w:r>
        <w:rPr>
          <w:sz w:val="22"/>
          <w:szCs w:val="24"/>
        </w:rPr>
        <w:tab/>
      </w:r>
      <w:r>
        <w:rPr>
          <w:sz w:val="22"/>
          <w:szCs w:val="24"/>
        </w:rPr>
        <w:fldChar w:fldCharType="begin"/>
      </w:r>
      <w:r>
        <w:rPr>
          <w:sz w:val="22"/>
          <w:szCs w:val="24"/>
        </w:rPr>
        <w:instrText xml:space="preserve"> PAGEREF _Toc18067 </w:instrText>
      </w:r>
      <w:r>
        <w:rPr>
          <w:sz w:val="22"/>
          <w:szCs w:val="24"/>
        </w:rPr>
        <w:fldChar w:fldCharType="separate"/>
      </w:r>
      <w:r>
        <w:rPr>
          <w:sz w:val="22"/>
          <w:szCs w:val="24"/>
        </w:rPr>
        <w:t>12</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_Toc6673 </w:instrText>
      </w:r>
      <w:r>
        <w:rPr>
          <w:rFonts w:hint="eastAsia"/>
          <w:sz w:val="22"/>
          <w:szCs w:val="28"/>
        </w:rPr>
        <w:fldChar w:fldCharType="separate"/>
      </w:r>
      <w:r>
        <w:rPr>
          <w:rFonts w:hint="eastAsia"/>
          <w:sz w:val="22"/>
          <w:szCs w:val="24"/>
          <w:lang w:val="zh-CN"/>
        </w:rPr>
        <w:t>自动控制及蓝宝石材料相关领域</w:t>
      </w:r>
      <w:r>
        <w:rPr>
          <w:sz w:val="22"/>
          <w:szCs w:val="24"/>
        </w:rPr>
        <w:tab/>
      </w:r>
      <w:r>
        <w:rPr>
          <w:sz w:val="22"/>
          <w:szCs w:val="24"/>
        </w:rPr>
        <w:fldChar w:fldCharType="begin"/>
      </w:r>
      <w:r>
        <w:rPr>
          <w:sz w:val="22"/>
          <w:szCs w:val="24"/>
        </w:rPr>
        <w:instrText xml:space="preserve"> PAGEREF _Toc6673 </w:instrText>
      </w:r>
      <w:r>
        <w:rPr>
          <w:sz w:val="22"/>
          <w:szCs w:val="24"/>
        </w:rPr>
        <w:fldChar w:fldCharType="separate"/>
      </w:r>
      <w:r>
        <w:rPr>
          <w:sz w:val="22"/>
          <w:szCs w:val="24"/>
        </w:rPr>
        <w:t>13</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_Toc14742 </w:instrText>
      </w:r>
      <w:r>
        <w:rPr>
          <w:rFonts w:hint="eastAsia"/>
          <w:sz w:val="22"/>
          <w:szCs w:val="28"/>
        </w:rPr>
        <w:fldChar w:fldCharType="separate"/>
      </w:r>
      <w:r>
        <w:rPr>
          <w:rFonts w:hint="eastAsia"/>
          <w:sz w:val="22"/>
          <w:szCs w:val="24"/>
        </w:rPr>
        <w:t>园林机械产品设计及性能提升</w:t>
      </w:r>
      <w:r>
        <w:rPr>
          <w:sz w:val="22"/>
          <w:szCs w:val="24"/>
        </w:rPr>
        <w:tab/>
      </w:r>
      <w:r>
        <w:rPr>
          <w:sz w:val="22"/>
          <w:szCs w:val="24"/>
        </w:rPr>
        <w:fldChar w:fldCharType="begin"/>
      </w:r>
      <w:r>
        <w:rPr>
          <w:sz w:val="22"/>
          <w:szCs w:val="24"/>
        </w:rPr>
        <w:instrText xml:space="preserve"> PAGEREF _Toc14742 </w:instrText>
      </w:r>
      <w:r>
        <w:rPr>
          <w:sz w:val="22"/>
          <w:szCs w:val="24"/>
        </w:rPr>
        <w:fldChar w:fldCharType="separate"/>
      </w:r>
      <w:r>
        <w:rPr>
          <w:sz w:val="22"/>
          <w:szCs w:val="24"/>
        </w:rPr>
        <w:t>14</w:t>
      </w:r>
      <w:r>
        <w:rPr>
          <w:sz w:val="22"/>
          <w:szCs w:val="24"/>
        </w:rPr>
        <w:fldChar w:fldCharType="end"/>
      </w:r>
      <w:r>
        <w:rPr>
          <w:rFonts w:hint="eastAsia"/>
          <w:sz w:val="22"/>
          <w:szCs w:val="28"/>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sz w:val="22"/>
          <w:szCs w:val="24"/>
        </w:rPr>
      </w:pPr>
      <w:r>
        <w:rPr>
          <w:rFonts w:hint="eastAsia"/>
          <w:sz w:val="22"/>
          <w:szCs w:val="28"/>
        </w:rPr>
        <w:fldChar w:fldCharType="begin"/>
      </w:r>
      <w:r>
        <w:rPr>
          <w:rFonts w:hint="eastAsia"/>
          <w:sz w:val="22"/>
          <w:szCs w:val="28"/>
        </w:rPr>
        <w:instrText xml:space="preserve"> HYPERLINK \l _Toc11968 </w:instrText>
      </w:r>
      <w:r>
        <w:rPr>
          <w:rFonts w:hint="eastAsia"/>
          <w:sz w:val="22"/>
          <w:szCs w:val="28"/>
        </w:rPr>
        <w:fldChar w:fldCharType="separate"/>
      </w:r>
      <w:r>
        <w:rPr>
          <w:rFonts w:hint="eastAsia"/>
          <w:sz w:val="22"/>
          <w:szCs w:val="24"/>
        </w:rPr>
        <w:t>铸造及工业4.0技术</w:t>
      </w:r>
      <w:r>
        <w:rPr>
          <w:sz w:val="22"/>
          <w:szCs w:val="24"/>
        </w:rPr>
        <w:tab/>
      </w:r>
      <w:r>
        <w:rPr>
          <w:sz w:val="22"/>
          <w:szCs w:val="24"/>
        </w:rPr>
        <w:fldChar w:fldCharType="begin"/>
      </w:r>
      <w:r>
        <w:rPr>
          <w:sz w:val="22"/>
          <w:szCs w:val="24"/>
        </w:rPr>
        <w:instrText xml:space="preserve"> PAGEREF _Toc11968 </w:instrText>
      </w:r>
      <w:r>
        <w:rPr>
          <w:sz w:val="22"/>
          <w:szCs w:val="24"/>
        </w:rPr>
        <w:fldChar w:fldCharType="separate"/>
      </w:r>
      <w:r>
        <w:rPr>
          <w:sz w:val="22"/>
          <w:szCs w:val="24"/>
        </w:rPr>
        <w:t>15</w:t>
      </w:r>
      <w:r>
        <w:rPr>
          <w:sz w:val="22"/>
          <w:szCs w:val="24"/>
        </w:rPr>
        <w:fldChar w:fldCharType="end"/>
      </w:r>
      <w:r>
        <w:rPr>
          <w:rFonts w:hint="eastAsia"/>
          <w:sz w:val="22"/>
          <w:szCs w:val="28"/>
        </w:rPr>
        <w:fldChar w:fldCharType="end"/>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sz w:val="22"/>
          <w:szCs w:val="28"/>
        </w:rPr>
      </w:pPr>
      <w:r>
        <w:rPr>
          <w:rFonts w:hint="eastAsia"/>
          <w:sz w:val="22"/>
          <w:szCs w:val="28"/>
        </w:rPr>
        <w:fldChar w:fldCharType="end"/>
      </w:r>
    </w:p>
    <w:p>
      <w:pPr>
        <w:jc w:val="right"/>
        <w:rPr>
          <w:rFonts w:hint="eastAsia"/>
          <w:kern w:val="2"/>
          <w:sz w:val="28"/>
          <w:szCs w:val="28"/>
          <w:lang w:val="en-US" w:eastAsia="zh-CN" w:bidi="ar-SA"/>
        </w:rPr>
      </w:pPr>
      <w:r>
        <w:rPr>
          <w:rFonts w:hint="eastAsia"/>
          <w:kern w:val="2"/>
          <w:sz w:val="28"/>
          <w:szCs w:val="28"/>
          <w:lang w:val="en-US" w:eastAsia="zh-CN" w:bidi="ar-SA"/>
        </w:rPr>
        <w:t xml:space="preserve"> 严   永   滔                                               0523-86399075</w:t>
      </w:r>
    </w:p>
    <w:p>
      <w:pPr>
        <w:jc w:val="right"/>
        <w:rPr>
          <w:rFonts w:hint="eastAsia"/>
          <w:kern w:val="2"/>
          <w:sz w:val="28"/>
          <w:szCs w:val="28"/>
          <w:lang w:val="en-US" w:eastAsia="zh-CN" w:bidi="ar-SA"/>
        </w:rPr>
      </w:pPr>
      <w:r>
        <w:rPr>
          <w:rFonts w:hint="eastAsia"/>
          <w:kern w:val="2"/>
          <w:sz w:val="28"/>
          <w:szCs w:val="28"/>
          <w:lang w:val="en-US" w:eastAsia="zh-CN" w:bidi="ar-SA"/>
        </w:rPr>
        <w:t xml:space="preserve">13852864006        </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right"/>
        <w:textAlignment w:val="auto"/>
        <w:outlineLvl w:val="9"/>
        <w:rPr>
          <w:rFonts w:hint="eastAsia"/>
          <w:sz w:val="22"/>
          <w:szCs w:val="28"/>
        </w:rPr>
        <w:sectPr>
          <w:pgSz w:w="11906" w:h="16838"/>
          <w:pgMar w:top="1440" w:right="1800" w:bottom="1440" w:left="1800" w:header="851" w:footer="992" w:gutter="0"/>
          <w:cols w:space="720" w:num="1"/>
          <w:docGrid w:type="lines" w:linePitch="312" w:charSpace="0"/>
        </w:sectPr>
      </w:pPr>
      <w:bookmarkStart w:id="14" w:name="_GoBack"/>
      <w:bookmarkEnd w:id="14"/>
      <w:r>
        <w:rPr>
          <w:rFonts w:hint="eastAsia"/>
          <w:kern w:val="2"/>
          <w:sz w:val="28"/>
          <w:szCs w:val="28"/>
          <w:lang w:val="en-US" w:eastAsia="zh-CN" w:bidi="ar-SA"/>
        </w:rPr>
        <w:fldChar w:fldCharType="begin"/>
      </w:r>
      <w:r>
        <w:rPr>
          <w:rFonts w:hint="eastAsia"/>
          <w:kern w:val="2"/>
          <w:sz w:val="28"/>
          <w:szCs w:val="28"/>
          <w:lang w:val="en-US" w:eastAsia="zh-CN" w:bidi="ar-SA"/>
        </w:rPr>
        <w:instrText xml:space="preserve"> HYPERLINK "mailto:869739325@qq.com" </w:instrText>
      </w:r>
      <w:r>
        <w:rPr>
          <w:rFonts w:hint="eastAsia"/>
          <w:kern w:val="2"/>
          <w:sz w:val="28"/>
          <w:szCs w:val="28"/>
          <w:lang w:val="en-US" w:eastAsia="zh-CN" w:bidi="ar-SA"/>
        </w:rPr>
        <w:fldChar w:fldCharType="separate"/>
      </w:r>
      <w:r>
        <w:rPr>
          <w:rFonts w:hint="eastAsia"/>
          <w:kern w:val="2"/>
          <w:sz w:val="28"/>
          <w:szCs w:val="28"/>
          <w:lang w:val="en-US" w:eastAsia="zh-CN" w:bidi="ar-SA"/>
        </w:rPr>
        <w:t>869739325@qq.com</w:t>
      </w:r>
      <w:r>
        <w:rPr>
          <w:rFonts w:hint="eastAsia"/>
          <w:kern w:val="2"/>
          <w:sz w:val="28"/>
          <w:szCs w:val="28"/>
          <w:lang w:val="en-US" w:eastAsia="zh-CN" w:bidi="ar-SA"/>
        </w:rPr>
        <w:fldChar w:fldCharType="end"/>
      </w:r>
      <w:r>
        <w:rPr>
          <w:rFonts w:hint="eastAsia"/>
          <w:kern w:val="2"/>
          <w:sz w:val="28"/>
          <w:szCs w:val="28"/>
          <w:lang w:val="en-US" w:eastAsia="zh-CN" w:bidi="ar-SA"/>
        </w:rPr>
        <w:t xml:space="preserve"> </w:t>
      </w:r>
    </w:p>
    <w:p>
      <w:pPr>
        <w:widowControl/>
        <w:rPr>
          <w:rFonts w:hint="eastAsia" w:ascii="方正黑体_GBK" w:hAnsi="宋体" w:eastAsia="方正黑体_GBK"/>
          <w:kern w:val="0"/>
          <w:sz w:val="32"/>
          <w:szCs w:val="32"/>
        </w:rPr>
      </w:pPr>
      <w:r>
        <w:rPr>
          <w:rFonts w:hint="eastAsia" w:ascii="方正黑体_GBK" w:hAnsi="宋体" w:eastAsia="方正黑体_GBK"/>
          <w:kern w:val="0"/>
          <w:sz w:val="32"/>
          <w:szCs w:val="32"/>
        </w:rPr>
        <w:t>附件</w:t>
      </w:r>
      <w:r>
        <w:rPr>
          <w:rFonts w:hint="eastAsia" w:ascii="方正黑体_GBK" w:eastAsia="方正黑体_GBK"/>
          <w:kern w:val="0"/>
          <w:sz w:val="32"/>
          <w:szCs w:val="32"/>
        </w:rPr>
        <w:t>1</w:t>
      </w: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                                 填报时间：2016年</w:t>
      </w:r>
      <w:r>
        <w:rPr>
          <w:rFonts w:hint="eastAsia" w:ascii="宋体" w:hAnsi="宋体"/>
          <w:kern w:val="0"/>
          <w:sz w:val="24"/>
          <w:lang w:val="en-US" w:eastAsia="zh-CN"/>
        </w:rPr>
        <w:t>10</w:t>
      </w:r>
      <w:r>
        <w:rPr>
          <w:rFonts w:hint="eastAsia" w:ascii="宋体" w:hAnsi="宋体"/>
          <w:kern w:val="0"/>
          <w:sz w:val="24"/>
        </w:rPr>
        <w:t>月</w:t>
      </w:r>
      <w:r>
        <w:rPr>
          <w:rFonts w:hint="eastAsia" w:ascii="宋体" w:hAnsi="宋体"/>
          <w:kern w:val="0"/>
          <w:sz w:val="24"/>
          <w:lang w:val="en-US" w:eastAsia="zh-CN"/>
        </w:rPr>
        <w:t>15</w:t>
      </w:r>
      <w:r>
        <w:rPr>
          <w:rFonts w:hint="eastAsia" w:ascii="宋体" w:hAnsi="宋体"/>
          <w:kern w:val="0"/>
          <w:sz w:val="24"/>
        </w:rPr>
        <w:t>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泰州市江洲数控机床制造有限公司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0" w:name="_Toc13517"/>
            <w:r>
              <w:rPr>
                <w:rFonts w:hint="eastAsia"/>
              </w:rPr>
              <w:t>3D打印机</w:t>
            </w:r>
            <w:bookmarkEnd w:id="0"/>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 xml:space="preserve">□电子信息 □能源环保 </w:t>
            </w:r>
            <w:r>
              <w:rPr>
                <w:rFonts w:hint="eastAsia" w:ascii="宋体" w:hAnsi="宋体"/>
                <w:kern w:val="0"/>
                <w:szCs w:val="21"/>
              </w:rPr>
              <w:sym w:font="Wingdings 2" w:char="F052"/>
            </w:r>
            <w:r>
              <w:rPr>
                <w:rFonts w:hint="eastAsia" w:ascii="宋体" w:hAnsi="宋体"/>
                <w:kern w:val="0"/>
                <w:szCs w:val="21"/>
              </w:rPr>
              <w:t>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sym w:font="Wingdings 2" w:char="F052"/>
            </w: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sym w:font="Wingdings 2" w:char="F052"/>
            </w: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r>
              <w:rPr>
                <w:rFonts w:hint="eastAsia" w:ascii="宋体" w:hAnsi="宋体"/>
                <w:kern w:val="0"/>
                <w:szCs w:val="21"/>
                <w:u w:val="single"/>
              </w:rPr>
              <w:t>南京航空航天大学</w:t>
            </w: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w:t>
            </w:r>
            <w:r>
              <w:rPr>
                <w:rFonts w:hint="eastAsia" w:ascii="宋体" w:hAnsi="宋体"/>
                <w:kern w:val="0"/>
                <w:szCs w:val="21"/>
              </w:rPr>
              <w:sym w:font="Wingdings 2" w:char="F052"/>
            </w:r>
            <w:r>
              <w:rPr>
                <w:rFonts w:hint="eastAsia" w:ascii="宋体" w:hAnsi="宋体"/>
                <w:kern w:val="0"/>
                <w:szCs w:val="21"/>
              </w:rPr>
              <w:t xml:space="preserve">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400万元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1500万元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360" w:lineRule="atLeast"/>
              <w:ind w:firstLine="420" w:firstLineChars="200"/>
              <w:rPr>
                <w:rFonts w:hint="eastAsia" w:ascii="宋体" w:hAnsi="宋体"/>
                <w:kern w:val="0"/>
                <w:szCs w:val="21"/>
              </w:rPr>
            </w:pPr>
            <w:r>
              <w:rPr>
                <w:rFonts w:hint="eastAsia" w:ascii="宋体" w:hAnsi="宋体"/>
                <w:kern w:val="0"/>
                <w:szCs w:val="21"/>
              </w:rPr>
              <w:t>国内目前的3D打印机大量集中在非金属材料的3D打印，用途主要集中在鞋、服装和饰品等生活用品，而用于工业制造业的金属3D打印机则很少，主要还依靠进口，目前先进的金属3D打印机生产厂家在英国、德国和日本等国家。</w:t>
            </w:r>
          </w:p>
          <w:p>
            <w:pPr>
              <w:widowControl/>
              <w:spacing w:line="360" w:lineRule="atLeast"/>
              <w:ind w:firstLine="420" w:firstLineChars="200"/>
              <w:rPr>
                <w:rFonts w:hint="eastAsia" w:ascii="宋体" w:hAnsi="宋体"/>
                <w:kern w:val="0"/>
                <w:szCs w:val="21"/>
              </w:rPr>
            </w:pPr>
            <w:r>
              <w:rPr>
                <w:rFonts w:hint="eastAsia" w:ascii="宋体" w:hAnsi="宋体"/>
                <w:kern w:val="0"/>
                <w:szCs w:val="21"/>
              </w:rPr>
              <w:t>本项目准备研制的是SLM 3D打印机，打印的是金属材料，采用的是激光选区</w:t>
            </w:r>
            <w:r>
              <w:rPr>
                <w:rFonts w:ascii="宋体" w:hAnsi="宋体"/>
                <w:kern w:val="0"/>
                <w:szCs w:val="21"/>
              </w:rPr>
              <w:t>熔化</w:t>
            </w:r>
            <w:r>
              <w:rPr>
                <w:rFonts w:hint="eastAsia" w:ascii="宋体" w:hAnsi="宋体"/>
                <w:kern w:val="0"/>
                <w:szCs w:val="21"/>
              </w:rPr>
              <w:t>技术（</w:t>
            </w:r>
            <w:r>
              <w:rPr>
                <w:rFonts w:ascii="宋体" w:hAnsi="宋体"/>
                <w:kern w:val="0"/>
                <w:szCs w:val="21"/>
              </w:rPr>
              <w:t>selective laser melting</w:t>
            </w:r>
            <w:r>
              <w:rPr>
                <w:rFonts w:hint="eastAsia" w:ascii="宋体" w:hAnsi="宋体"/>
                <w:kern w:val="0"/>
                <w:szCs w:val="21"/>
              </w:rPr>
              <w:t>），用激光束有选择地加热并熔化粉末材料使之逐层沉积成形的增材制造方法，通过高能量激光烧熔金属粉末的小颗粒，使之变成所需的三维形状切片，把这些切片一层一层累积起来，从而得到所要求的部件。</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丁成才</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052382212321</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052386551641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spacing w:val="-20"/>
                <w:kern w:val="0"/>
                <w:szCs w:val="21"/>
              </w:rPr>
            </w:pPr>
            <w:r>
              <w:rPr>
                <w:rFonts w:hint="eastAsia" w:ascii="宋体" w:hAnsi="宋体"/>
                <w:spacing w:val="-20"/>
                <w:kern w:val="0"/>
                <w:szCs w:val="21"/>
              </w:rPr>
              <w:t>www.jzsk.com.cn</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spacing w:val="-20"/>
                <w:kern w:val="0"/>
                <w:szCs w:val="21"/>
              </w:rPr>
            </w:pPr>
            <w:r>
              <w:rPr>
                <w:rFonts w:hint="eastAsia" w:ascii="宋体" w:hAnsi="宋体"/>
                <w:spacing w:val="-20"/>
                <w:kern w:val="0"/>
                <w:szCs w:val="21"/>
              </w:rPr>
              <w:t>江苏省泰州市海陵区九龙镇龙翔路16号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225312</w:t>
            </w:r>
          </w:p>
        </w:tc>
      </w:tr>
    </w:tbl>
    <w:p/>
    <w:p>
      <w:pPr>
        <w:jc w:val="left"/>
        <w:rPr>
          <w:rFonts w:hint="eastAsia" w:cs="宋体"/>
          <w:b/>
          <w:bCs/>
          <w:sz w:val="32"/>
          <w:szCs w:val="32"/>
        </w:rPr>
        <w:sectPr>
          <w:pgSz w:w="11906" w:h="16838"/>
          <w:pgMar w:top="1440" w:right="1800" w:bottom="1440" w:left="1800" w:header="851" w:footer="992" w:gutter="0"/>
          <w:cols w:space="720" w:num="1"/>
          <w:docGrid w:type="lines" w:linePitch="312" w:charSpace="0"/>
        </w:sectPr>
      </w:pPr>
    </w:p>
    <w:p>
      <w:pPr>
        <w:jc w:val="left"/>
        <w:rPr>
          <w:rFonts w:cs="宋体"/>
          <w:b/>
          <w:bCs/>
          <w:sz w:val="32"/>
          <w:szCs w:val="32"/>
        </w:rPr>
      </w:pPr>
      <w:r>
        <w:rPr>
          <w:rFonts w:hint="eastAsia" w:cs="宋体"/>
          <w:b/>
          <w:bCs/>
          <w:sz w:val="32"/>
          <w:szCs w:val="32"/>
        </w:rPr>
        <w:t>附件</w:t>
      </w:r>
    </w:p>
    <w:p>
      <w:pPr>
        <w:jc w:val="center"/>
        <w:rPr>
          <w:b/>
          <w:bCs/>
          <w:sz w:val="36"/>
          <w:szCs w:val="36"/>
        </w:rPr>
      </w:pPr>
      <w:r>
        <w:rPr>
          <w:rFonts w:hint="eastAsia" w:cs="宋体"/>
          <w:b/>
          <w:bCs/>
          <w:sz w:val="36"/>
          <w:szCs w:val="36"/>
        </w:rPr>
        <w:t>企业技术需求信息登记表</w:t>
      </w:r>
    </w:p>
    <w:p>
      <w:pPr>
        <w:ind w:firstLine="3480" w:firstLineChars="1450"/>
        <w:rPr>
          <w:rFonts w:ascii="宋体"/>
          <w:sz w:val="24"/>
        </w:rPr>
      </w:pPr>
      <w:r>
        <w:rPr>
          <w:rFonts w:ascii="宋体" w:cs="宋体"/>
          <w:sz w:val="24"/>
        </w:rPr>
        <w:t xml:space="preserve">           </w:t>
      </w:r>
      <w:r>
        <w:rPr>
          <w:rFonts w:hint="eastAsia" w:ascii="宋体" w:cs="宋体"/>
          <w:sz w:val="24"/>
        </w:rPr>
        <w:t>填报时间：</w:t>
      </w:r>
      <w:r>
        <w:rPr>
          <w:rFonts w:ascii="宋体" w:cs="宋体"/>
          <w:sz w:val="24"/>
        </w:rPr>
        <w:t xml:space="preserve"> </w:t>
      </w:r>
      <w:r>
        <w:rPr>
          <w:rFonts w:hint="eastAsia" w:ascii="宋体" w:cs="宋体"/>
          <w:sz w:val="24"/>
        </w:rPr>
        <w:t>16</w:t>
      </w:r>
      <w:r>
        <w:rPr>
          <w:rFonts w:ascii="宋体" w:cs="宋体"/>
          <w:sz w:val="24"/>
        </w:rPr>
        <w:t xml:space="preserve"> </w:t>
      </w:r>
      <w:r>
        <w:rPr>
          <w:rFonts w:hint="eastAsia" w:ascii="宋体" w:cs="宋体"/>
          <w:sz w:val="24"/>
        </w:rPr>
        <w:t>年</w:t>
      </w:r>
      <w:r>
        <w:rPr>
          <w:rFonts w:ascii="宋体" w:cs="宋体"/>
          <w:sz w:val="24"/>
        </w:rPr>
        <w:t xml:space="preserve"> </w:t>
      </w:r>
      <w:r>
        <w:rPr>
          <w:rFonts w:hint="eastAsia" w:ascii="宋体" w:cs="宋体"/>
          <w:sz w:val="24"/>
        </w:rPr>
        <w:t>10</w:t>
      </w:r>
      <w:r>
        <w:rPr>
          <w:rFonts w:ascii="宋体" w:cs="宋体"/>
          <w:sz w:val="24"/>
        </w:rPr>
        <w:t xml:space="preserve"> </w:t>
      </w:r>
      <w:r>
        <w:rPr>
          <w:rFonts w:hint="eastAsia" w:ascii="宋体" w:cs="宋体"/>
          <w:sz w:val="24"/>
        </w:rPr>
        <w:t>月</w:t>
      </w:r>
      <w:r>
        <w:rPr>
          <w:rFonts w:ascii="宋体" w:cs="宋体"/>
          <w:sz w:val="24"/>
        </w:rPr>
        <w:t xml:space="preserve"> </w:t>
      </w:r>
      <w:r>
        <w:rPr>
          <w:rFonts w:hint="eastAsia" w:ascii="宋体" w:cs="宋体"/>
          <w:sz w:val="24"/>
        </w:rPr>
        <w:t>14</w:t>
      </w:r>
      <w:r>
        <w:rPr>
          <w:rFonts w:ascii="宋体" w:cs="宋体"/>
          <w:sz w:val="24"/>
        </w:rPr>
        <w:t xml:space="preserve"> </w:t>
      </w:r>
      <w:r>
        <w:rPr>
          <w:rFonts w:hint="eastAsia" w:ascii="宋体" w:cs="宋体"/>
          <w:sz w:val="24"/>
        </w:rPr>
        <w:t>日</w:t>
      </w:r>
    </w:p>
    <w:tbl>
      <w:tblPr>
        <w:tblStyle w:val="8"/>
        <w:tblW w:w="9060" w:type="dxa"/>
        <w:jc w:val="center"/>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716"/>
        <w:gridCol w:w="239"/>
        <w:gridCol w:w="1441"/>
        <w:gridCol w:w="466"/>
        <w:gridCol w:w="229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08" w:type="dxa"/>
            <w:tcBorders>
              <w:top w:val="single" w:color="auto" w:sz="6" w:space="0"/>
            </w:tcBorders>
            <w:vAlign w:val="center"/>
          </w:tcPr>
          <w:p>
            <w:pPr>
              <w:spacing w:line="360" w:lineRule="exact"/>
              <w:jc w:val="center"/>
              <w:rPr>
                <w:rFonts w:ascii="宋体"/>
              </w:rPr>
            </w:pPr>
            <w:r>
              <w:rPr>
                <w:rFonts w:hint="eastAsia" w:ascii="宋体" w:cs="宋体"/>
              </w:rPr>
              <w:t>企业名称</w:t>
            </w:r>
          </w:p>
        </w:tc>
        <w:tc>
          <w:tcPr>
            <w:tcW w:w="7152" w:type="dxa"/>
            <w:gridSpan w:val="5"/>
            <w:tcBorders>
              <w:top w:val="single" w:color="auto" w:sz="6" w:space="0"/>
            </w:tcBorders>
            <w:vAlign w:val="center"/>
          </w:tcPr>
          <w:p>
            <w:pPr>
              <w:spacing w:line="360" w:lineRule="exact"/>
              <w:rPr>
                <w:rFonts w:ascii="宋体"/>
              </w:rPr>
            </w:pPr>
            <w:r>
              <w:rPr>
                <w:rFonts w:ascii="宋体"/>
              </w:rPr>
              <w:t xml:space="preserve"> </w:t>
            </w:r>
            <w:r>
              <w:rPr>
                <w:rFonts w:hint="eastAsia" w:ascii="宋体"/>
              </w:rPr>
              <w:t>江苏华能药业有限公司</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08" w:type="dxa"/>
            <w:vAlign w:val="center"/>
          </w:tcPr>
          <w:p>
            <w:pPr>
              <w:spacing w:line="360" w:lineRule="exact"/>
              <w:jc w:val="center"/>
              <w:rPr>
                <w:rFonts w:ascii="宋体"/>
              </w:rPr>
            </w:pPr>
            <w:r>
              <w:rPr>
                <w:rFonts w:hint="eastAsia" w:ascii="宋体" w:cs="宋体"/>
              </w:rPr>
              <w:t>需求名称</w:t>
            </w:r>
          </w:p>
        </w:tc>
        <w:tc>
          <w:tcPr>
            <w:tcW w:w="7152" w:type="dxa"/>
            <w:gridSpan w:val="5"/>
            <w:vAlign w:val="center"/>
          </w:tcPr>
          <w:p>
            <w:pPr>
              <w:pStyle w:val="2"/>
              <w:rPr>
                <w:rFonts w:ascii="宋体"/>
              </w:rPr>
            </w:pPr>
            <w:bookmarkStart w:id="1" w:name="_Toc16084"/>
            <w:r>
              <w:rPr>
                <w:rFonts w:hint="eastAsia"/>
                <w:lang w:val="en-US" w:eastAsia="zh-CN"/>
              </w:rPr>
              <w:t>预充式封管注射器</w:t>
            </w:r>
            <w:bookmarkEnd w:id="1"/>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08" w:type="dxa"/>
            <w:vAlign w:val="center"/>
          </w:tcPr>
          <w:p>
            <w:pPr>
              <w:spacing w:line="360" w:lineRule="exact"/>
              <w:jc w:val="center"/>
              <w:rPr>
                <w:rFonts w:ascii="宋体"/>
              </w:rPr>
            </w:pPr>
            <w:r>
              <w:rPr>
                <w:rFonts w:hint="eastAsia" w:ascii="宋体" w:cs="宋体"/>
              </w:rPr>
              <w:t>需求项目所属领域</w:t>
            </w:r>
          </w:p>
        </w:tc>
        <w:tc>
          <w:tcPr>
            <w:tcW w:w="7152" w:type="dxa"/>
            <w:gridSpan w:val="5"/>
            <w:vAlign w:val="center"/>
          </w:tcPr>
          <w:p>
            <w:pPr>
              <w:spacing w:before="62" w:beforeLines="20" w:after="62" w:afterLines="20" w:line="360" w:lineRule="exact"/>
              <w:rPr>
                <w:rFonts w:ascii="宋体"/>
              </w:rPr>
            </w:pPr>
            <w:r>
              <w:rPr>
                <w:rFonts w:hint="eastAsia" w:ascii="宋体" w:cs="宋体"/>
              </w:rPr>
              <w:t>□</w:t>
            </w:r>
            <w:r>
              <w:rPr>
                <w:rFonts w:ascii="宋体" w:cs="宋体"/>
              </w:rPr>
              <w:t>2</w:t>
            </w:r>
            <w:r>
              <w:rPr>
                <w:rFonts w:hint="eastAsia" w:ascii="宋体" w:cs="宋体"/>
              </w:rPr>
              <w:t>电子信息</w:t>
            </w:r>
            <w:r>
              <w:rPr>
                <w:rFonts w:ascii="宋体" w:cs="宋体"/>
              </w:rPr>
              <w:t xml:space="preserve"> </w:t>
            </w:r>
            <w:r>
              <w:rPr>
                <w:rFonts w:ascii="宋体" w:cs="宋体"/>
                <w:color w:val="FFFFFF"/>
              </w:rPr>
              <w:t xml:space="preserve">   </w:t>
            </w:r>
            <w:r>
              <w:rPr>
                <w:rFonts w:hint="eastAsia" w:ascii="宋体" w:cs="宋体"/>
              </w:rPr>
              <w:t>□能源环保</w:t>
            </w:r>
            <w:r>
              <w:rPr>
                <w:rFonts w:ascii="宋体" w:cs="宋体"/>
              </w:rPr>
              <w:t xml:space="preserve">    </w:t>
            </w:r>
            <w:r>
              <w:rPr>
                <w:rFonts w:hint="eastAsia" w:ascii="宋体" w:cs="宋体"/>
              </w:rPr>
              <w:t>□装备制造</w:t>
            </w:r>
            <w:r>
              <w:rPr>
                <w:rFonts w:ascii="宋体" w:cs="宋体"/>
              </w:rPr>
              <w:t xml:space="preserve">    </w:t>
            </w:r>
            <w:r>
              <w:rPr>
                <w:rFonts w:hint="eastAsia" w:ascii="MS UI Gothic" w:hAnsi="MS UI Gothic" w:eastAsia="MS UI Gothic" w:cs="MS UI Gothic"/>
                <w:sz w:val="28"/>
                <w:szCs w:val="28"/>
              </w:rPr>
              <w:t>☑</w:t>
            </w:r>
            <w:r>
              <w:rPr>
                <w:rFonts w:hint="eastAsia" w:ascii="宋体" w:cs="宋体"/>
              </w:rPr>
              <w:t>生物技术与新医药</w:t>
            </w:r>
            <w:r>
              <w:rPr>
                <w:rFonts w:ascii="宋体" w:cs="宋体"/>
              </w:rPr>
              <w:t xml:space="preserve">        </w:t>
            </w:r>
            <w:r>
              <w:rPr>
                <w:rFonts w:hint="eastAsia" w:ascii="宋体" w:cs="宋体"/>
              </w:rPr>
              <w:t>□新材料</w:t>
            </w:r>
            <w:r>
              <w:rPr>
                <w:rFonts w:ascii="宋体" w:cs="宋体"/>
              </w:rPr>
              <w:t xml:space="preserve">     </w:t>
            </w:r>
            <w:r>
              <w:rPr>
                <w:rFonts w:hint="eastAsia" w:ascii="宋体" w:cs="宋体"/>
              </w:rPr>
              <w:t>□高科技农业</w:t>
            </w:r>
            <w:r>
              <w:rPr>
                <w:rFonts w:ascii="宋体" w:cs="宋体"/>
              </w:rPr>
              <w:t xml:space="preserve">     </w:t>
            </w:r>
            <w:r>
              <w:rPr>
                <w:rFonts w:hint="eastAsia" w:ascii="宋体" w:cs="宋体"/>
              </w:rPr>
              <w:t>□海洋技术</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1908" w:type="dxa"/>
            <w:vAlign w:val="center"/>
          </w:tcPr>
          <w:p>
            <w:pPr>
              <w:spacing w:line="360" w:lineRule="exact"/>
              <w:jc w:val="center"/>
              <w:rPr>
                <w:rFonts w:ascii="宋体"/>
              </w:rPr>
            </w:pPr>
            <w:r>
              <w:rPr>
                <w:rFonts w:hint="eastAsia" w:ascii="宋体" w:cs="宋体"/>
              </w:rPr>
              <w:t>需求项目所处阶段</w:t>
            </w:r>
          </w:p>
        </w:tc>
        <w:tc>
          <w:tcPr>
            <w:tcW w:w="7152" w:type="dxa"/>
            <w:gridSpan w:val="5"/>
            <w:vAlign w:val="center"/>
          </w:tcPr>
          <w:p>
            <w:pPr>
              <w:spacing w:before="62" w:beforeLines="20" w:after="62" w:afterLines="20" w:line="360" w:lineRule="exact"/>
              <w:rPr>
                <w:rFonts w:ascii="宋体"/>
              </w:rPr>
            </w:pPr>
            <w:r>
              <w:rPr>
                <w:rFonts w:hint="eastAsia" w:ascii="MS UI Gothic" w:hAnsi="MS UI Gothic" w:eastAsia="MS UI Gothic" w:cs="MS UI Gothic"/>
                <w:sz w:val="28"/>
                <w:szCs w:val="28"/>
              </w:rPr>
              <w:t>☑</w:t>
            </w:r>
            <w:r>
              <w:rPr>
                <w:rFonts w:hint="eastAsia" w:ascii="宋体" w:cs="宋体"/>
              </w:rPr>
              <w:t>研制阶段</w:t>
            </w:r>
            <w:r>
              <w:rPr>
                <w:rFonts w:ascii="宋体" w:cs="宋体"/>
              </w:rPr>
              <w:t xml:space="preserve">      </w:t>
            </w:r>
            <w:r>
              <w:rPr>
                <w:rFonts w:hint="eastAsia" w:ascii="宋体" w:cs="宋体"/>
              </w:rPr>
              <w:t>□试生产阶段</w:t>
            </w:r>
            <w:r>
              <w:rPr>
                <w:rFonts w:ascii="宋体" w:cs="宋体"/>
              </w:rPr>
              <w:t xml:space="preserve">      </w:t>
            </w:r>
            <w:r>
              <w:rPr>
                <w:rFonts w:hint="eastAsia" w:ascii="宋体" w:cs="宋体"/>
              </w:rPr>
              <w:t>□小批量生产阶段</w:t>
            </w:r>
          </w:p>
          <w:p>
            <w:pPr>
              <w:spacing w:before="62" w:beforeLines="20" w:after="62" w:afterLines="20" w:line="360" w:lineRule="exact"/>
              <w:ind w:hanging="6"/>
              <w:rPr>
                <w:rFonts w:ascii="宋体"/>
              </w:rPr>
            </w:pPr>
            <w:r>
              <w:rPr>
                <w:rFonts w:hint="eastAsia" w:ascii="宋体" w:cs="宋体"/>
              </w:rPr>
              <w:t>□批量生产阶段</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908" w:type="dxa"/>
            <w:vAlign w:val="center"/>
          </w:tcPr>
          <w:p>
            <w:pPr>
              <w:jc w:val="center"/>
              <w:rPr>
                <w:rFonts w:ascii="宋体"/>
              </w:rPr>
            </w:pPr>
            <w:r>
              <w:rPr>
                <w:rFonts w:hint="eastAsia" w:ascii="宋体" w:cs="宋体"/>
              </w:rPr>
              <w:t>项目需求缘由</w:t>
            </w:r>
          </w:p>
        </w:tc>
        <w:tc>
          <w:tcPr>
            <w:tcW w:w="7152" w:type="dxa"/>
            <w:gridSpan w:val="5"/>
            <w:vAlign w:val="center"/>
          </w:tcPr>
          <w:p>
            <w:pPr>
              <w:spacing w:before="62" w:beforeLines="20" w:after="62" w:afterLines="20" w:line="360" w:lineRule="exact"/>
              <w:rPr>
                <w:rFonts w:ascii="宋体"/>
              </w:rPr>
            </w:pPr>
            <w:r>
              <w:rPr>
                <w:rFonts w:hint="eastAsia" w:ascii="MS UI Gothic" w:hAnsi="MS UI Gothic" w:eastAsia="MS UI Gothic" w:cs="MS UI Gothic"/>
                <w:sz w:val="28"/>
                <w:szCs w:val="28"/>
              </w:rPr>
              <w:t>☑</w:t>
            </w:r>
            <w:r>
              <w:rPr>
                <w:rFonts w:hint="eastAsia" w:ascii="宋体" w:cs="宋体"/>
              </w:rPr>
              <w:t>新产品开发</w:t>
            </w:r>
            <w:r>
              <w:rPr>
                <w:rFonts w:ascii="宋体" w:cs="宋体"/>
              </w:rPr>
              <w:t xml:space="preserve">     </w:t>
            </w:r>
            <w:r>
              <w:rPr>
                <w:rFonts w:hint="eastAsia" w:ascii="宋体" w:cs="宋体"/>
              </w:rPr>
              <w:t>□产品升级换代</w:t>
            </w:r>
            <w:r>
              <w:rPr>
                <w:rFonts w:ascii="宋体" w:cs="宋体"/>
              </w:rPr>
              <w:t xml:space="preserve">   </w:t>
            </w:r>
            <w:r>
              <w:rPr>
                <w:rFonts w:hint="eastAsia" w:ascii="宋体" w:cs="宋体"/>
              </w:rPr>
              <w:t>□生产线技术改造</w:t>
            </w:r>
          </w:p>
          <w:p>
            <w:pPr>
              <w:spacing w:before="62" w:beforeLines="20" w:after="62" w:afterLines="20" w:line="360" w:lineRule="exact"/>
              <w:rPr>
                <w:rFonts w:ascii="宋体"/>
              </w:rPr>
            </w:pPr>
            <w:r>
              <w:rPr>
                <w:rFonts w:hint="eastAsia" w:ascii="宋体" w:cs="宋体"/>
              </w:rPr>
              <w:t>□制造工艺改进</w:t>
            </w:r>
            <w:r>
              <w:rPr>
                <w:rFonts w:ascii="宋体" w:cs="宋体"/>
              </w:rPr>
              <w:t xml:space="preserve">    </w:t>
            </w:r>
            <w:r>
              <w:rPr>
                <w:rFonts w:hint="eastAsia" w:ascii="宋体" w:cs="宋体"/>
              </w:rPr>
              <w:t>□制造装备改进</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1908" w:type="dxa"/>
            <w:vAlign w:val="center"/>
          </w:tcPr>
          <w:p>
            <w:pPr>
              <w:spacing w:line="360" w:lineRule="exact"/>
              <w:jc w:val="center"/>
              <w:rPr>
                <w:rFonts w:ascii="宋体"/>
              </w:rPr>
            </w:pPr>
            <w:r>
              <w:rPr>
                <w:rFonts w:hint="eastAsia" w:ascii="宋体" w:cs="宋体"/>
              </w:rPr>
              <w:t>拟投入资金额</w:t>
            </w:r>
          </w:p>
        </w:tc>
        <w:tc>
          <w:tcPr>
            <w:tcW w:w="2955" w:type="dxa"/>
            <w:gridSpan w:val="2"/>
            <w:vAlign w:val="center"/>
          </w:tcPr>
          <w:p>
            <w:pPr>
              <w:spacing w:line="360" w:lineRule="exact"/>
              <w:ind w:firstLine="210" w:firstLineChars="100"/>
              <w:rPr>
                <w:rFonts w:ascii="宋体"/>
              </w:rPr>
            </w:pPr>
            <w:r>
              <w:rPr>
                <w:rFonts w:hint="eastAsia" w:ascii="宋体"/>
                <w:lang w:val="en-US" w:eastAsia="zh-CN"/>
              </w:rPr>
              <w:t>300</w:t>
            </w:r>
            <w:r>
              <w:rPr>
                <w:rFonts w:hint="eastAsia" w:ascii="宋体"/>
              </w:rPr>
              <w:t>万元</w:t>
            </w:r>
          </w:p>
        </w:tc>
        <w:tc>
          <w:tcPr>
            <w:tcW w:w="1907" w:type="dxa"/>
            <w:gridSpan w:val="2"/>
            <w:vAlign w:val="center"/>
          </w:tcPr>
          <w:p>
            <w:pPr>
              <w:spacing w:line="360" w:lineRule="exact"/>
              <w:rPr>
                <w:rFonts w:ascii="宋体"/>
              </w:rPr>
            </w:pPr>
            <w:r>
              <w:rPr>
                <w:rFonts w:hint="eastAsia" w:ascii="宋体" w:cs="宋体"/>
              </w:rPr>
              <w:t>期望达产效益</w:t>
            </w:r>
          </w:p>
        </w:tc>
        <w:tc>
          <w:tcPr>
            <w:tcW w:w="2290" w:type="dxa"/>
            <w:vAlign w:val="center"/>
          </w:tcPr>
          <w:p>
            <w:pPr>
              <w:spacing w:line="360" w:lineRule="exact"/>
              <w:ind w:firstLine="210" w:firstLineChars="100"/>
              <w:rPr>
                <w:rFonts w:ascii="宋体"/>
              </w:rPr>
            </w:pPr>
            <w:r>
              <w:rPr>
                <w:rFonts w:hint="eastAsia" w:ascii="宋体"/>
              </w:rPr>
              <w:t>1000万元</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211" w:hRule="atLeast"/>
          <w:jc w:val="center"/>
        </w:trPr>
        <w:tc>
          <w:tcPr>
            <w:tcW w:w="1908" w:type="dxa"/>
            <w:vAlign w:val="center"/>
          </w:tcPr>
          <w:p>
            <w:pPr>
              <w:spacing w:line="360" w:lineRule="exact"/>
              <w:jc w:val="center"/>
              <w:rPr>
                <w:rFonts w:ascii="宋体" w:cs="宋体"/>
              </w:rPr>
            </w:pPr>
            <w:r>
              <w:rPr>
                <w:rFonts w:hint="eastAsia" w:ascii="宋体" w:cs="宋体"/>
              </w:rPr>
              <w:t>项目技术需求</w:t>
            </w:r>
          </w:p>
          <w:p>
            <w:pPr>
              <w:spacing w:line="360" w:lineRule="exact"/>
              <w:jc w:val="center"/>
              <w:rPr>
                <w:rFonts w:ascii="宋体"/>
              </w:rPr>
            </w:pPr>
            <w:r>
              <w:rPr>
                <w:rFonts w:hint="eastAsia" w:ascii="宋体" w:cs="宋体"/>
              </w:rPr>
              <w:t>具体描述</w:t>
            </w:r>
          </w:p>
        </w:tc>
        <w:tc>
          <w:tcPr>
            <w:tcW w:w="7152" w:type="dxa"/>
            <w:gridSpan w:val="5"/>
            <w:vAlign w:val="center"/>
          </w:tcPr>
          <w:p>
            <w:pPr>
              <w:rPr>
                <w:b/>
                <w:bCs/>
                <w:szCs w:val="21"/>
              </w:rPr>
            </w:pPr>
          </w:p>
          <w:p>
            <w:pPr>
              <w:rPr>
                <w:szCs w:val="21"/>
              </w:rPr>
            </w:pPr>
            <w:r>
              <w:rPr>
                <w:rFonts w:hint="eastAsia"/>
                <w:b/>
                <w:bCs/>
                <w:szCs w:val="21"/>
              </w:rPr>
              <w:t>现况：国内现没有生产，我公司拟立项中。</w:t>
            </w:r>
          </w:p>
          <w:p>
            <w:pPr>
              <w:rPr>
                <w:szCs w:val="21"/>
              </w:rPr>
            </w:pPr>
          </w:p>
          <w:p>
            <w:pPr>
              <w:rPr>
                <w:szCs w:val="21"/>
              </w:rPr>
            </w:pPr>
          </w:p>
          <w:p>
            <w:pPr>
              <w:rPr>
                <w:b/>
                <w:bCs/>
                <w:szCs w:val="21"/>
              </w:rPr>
            </w:pPr>
            <w:r>
              <w:rPr>
                <w:rFonts w:hint="eastAsia"/>
                <w:b/>
                <w:bCs/>
                <w:szCs w:val="21"/>
              </w:rPr>
              <w:t>具体要求及材料如下：是否可以申请注册医疗器械，如何解决技术问题。</w:t>
            </w:r>
          </w:p>
          <w:p>
            <w:pPr>
              <w:rPr>
                <w:b/>
                <w:bCs/>
                <w:szCs w:val="21"/>
              </w:rPr>
            </w:pPr>
          </w:p>
          <w:p>
            <w:pPr>
              <w:rPr>
                <w:szCs w:val="21"/>
              </w:rPr>
            </w:pPr>
          </w:p>
          <w:p>
            <w:pPr>
              <w:rPr>
                <w:szCs w:val="21"/>
              </w:rPr>
            </w:pPr>
          </w:p>
          <w:p>
            <w:pPr>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08" w:type="dxa"/>
            <w:vAlign w:val="center"/>
          </w:tcPr>
          <w:p>
            <w:pPr>
              <w:spacing w:line="360" w:lineRule="exact"/>
              <w:jc w:val="center"/>
              <w:rPr>
                <w:rFonts w:ascii="宋体"/>
              </w:rPr>
            </w:pPr>
            <w:r>
              <w:rPr>
                <w:rFonts w:hint="eastAsia" w:ascii="宋体" w:cs="宋体"/>
              </w:rPr>
              <w:t>联</w:t>
            </w:r>
            <w:r>
              <w:rPr>
                <w:rFonts w:ascii="宋体" w:cs="宋体"/>
              </w:rPr>
              <w:t xml:space="preserve">  </w:t>
            </w:r>
            <w:r>
              <w:rPr>
                <w:rFonts w:hint="eastAsia" w:ascii="宋体" w:cs="宋体"/>
              </w:rPr>
              <w:t>系</w:t>
            </w:r>
            <w:r>
              <w:rPr>
                <w:rFonts w:ascii="宋体" w:cs="宋体"/>
              </w:rPr>
              <w:t xml:space="preserve">  </w:t>
            </w:r>
            <w:r>
              <w:rPr>
                <w:rFonts w:hint="eastAsia" w:ascii="宋体" w:cs="宋体"/>
              </w:rPr>
              <w:t>人</w:t>
            </w:r>
          </w:p>
        </w:tc>
        <w:tc>
          <w:tcPr>
            <w:tcW w:w="2716" w:type="dxa"/>
            <w:tcBorders>
              <w:right w:val="single" w:color="auto" w:sz="6" w:space="0"/>
            </w:tcBorders>
            <w:vAlign w:val="center"/>
          </w:tcPr>
          <w:p>
            <w:pPr>
              <w:spacing w:line="360" w:lineRule="exact"/>
              <w:jc w:val="center"/>
              <w:rPr>
                <w:rFonts w:hint="eastAsia" w:ascii="宋体" w:eastAsia="宋体"/>
                <w:lang w:eastAsia="zh-CN"/>
              </w:rPr>
            </w:pPr>
            <w:r>
              <w:rPr>
                <w:rFonts w:hint="eastAsia" w:ascii="宋体"/>
                <w:lang w:eastAsia="zh-CN"/>
              </w:rPr>
              <w:t>殷冬梅</w:t>
            </w:r>
          </w:p>
        </w:tc>
        <w:tc>
          <w:tcPr>
            <w:tcW w:w="1680" w:type="dxa"/>
            <w:gridSpan w:val="2"/>
            <w:tcBorders>
              <w:right w:val="single" w:color="auto" w:sz="6" w:space="0"/>
            </w:tcBorders>
            <w:vAlign w:val="center"/>
          </w:tcPr>
          <w:p>
            <w:pPr>
              <w:spacing w:line="360" w:lineRule="exact"/>
              <w:rPr>
                <w:rFonts w:ascii="宋体"/>
              </w:rPr>
            </w:pPr>
            <w:r>
              <w:rPr>
                <w:rFonts w:hint="eastAsia" w:ascii="宋体" w:cs="宋体"/>
              </w:rPr>
              <w:t>电</w:t>
            </w:r>
            <w:r>
              <w:rPr>
                <w:rFonts w:ascii="宋体" w:cs="宋体"/>
              </w:rPr>
              <w:t xml:space="preserve">    </w:t>
            </w:r>
            <w:r>
              <w:rPr>
                <w:rFonts w:hint="eastAsia" w:ascii="宋体" w:cs="宋体"/>
              </w:rPr>
              <w:t>话</w:t>
            </w:r>
          </w:p>
        </w:tc>
        <w:tc>
          <w:tcPr>
            <w:tcW w:w="2756" w:type="dxa"/>
            <w:gridSpan w:val="2"/>
            <w:vAlign w:val="center"/>
          </w:tcPr>
          <w:p>
            <w:pPr>
              <w:spacing w:line="360" w:lineRule="exact"/>
              <w:jc w:val="center"/>
              <w:rPr>
                <w:rFonts w:ascii="宋体"/>
              </w:rPr>
            </w:pPr>
            <w:r>
              <w:rPr>
                <w:rFonts w:hint="eastAsia" w:ascii="宋体"/>
                <w:lang w:val="en-US" w:eastAsia="zh-CN"/>
              </w:rPr>
              <w:t>15152622165</w:t>
            </w:r>
            <w:r>
              <w:rPr>
                <w:rFonts w:ascii="宋体"/>
              </w:rPr>
              <w:t xml:space="preserve"> </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908" w:type="dxa"/>
            <w:vAlign w:val="center"/>
          </w:tcPr>
          <w:p>
            <w:pPr>
              <w:spacing w:line="360" w:lineRule="exact"/>
              <w:jc w:val="center"/>
              <w:rPr>
                <w:rFonts w:ascii="宋体"/>
              </w:rPr>
            </w:pPr>
            <w:r>
              <w:rPr>
                <w:rFonts w:hint="eastAsia" w:ascii="宋体" w:cs="宋体"/>
              </w:rPr>
              <w:t>传</w:t>
            </w:r>
            <w:r>
              <w:rPr>
                <w:rFonts w:ascii="宋体" w:cs="宋体"/>
              </w:rPr>
              <w:t xml:space="preserve">      </w:t>
            </w:r>
            <w:r>
              <w:rPr>
                <w:rFonts w:hint="eastAsia" w:ascii="宋体" w:cs="宋体"/>
              </w:rPr>
              <w:t>真</w:t>
            </w:r>
          </w:p>
        </w:tc>
        <w:tc>
          <w:tcPr>
            <w:tcW w:w="2716" w:type="dxa"/>
            <w:tcBorders>
              <w:right w:val="single" w:color="auto" w:sz="6" w:space="0"/>
            </w:tcBorders>
            <w:vAlign w:val="center"/>
          </w:tcPr>
          <w:p>
            <w:pPr>
              <w:spacing w:line="360" w:lineRule="exact"/>
              <w:jc w:val="center"/>
              <w:rPr>
                <w:rFonts w:ascii="宋体"/>
              </w:rPr>
            </w:pPr>
            <w:r>
              <w:rPr>
                <w:rFonts w:hint="eastAsia" w:ascii="Arial Unicode MS" w:hAnsi="Arial Unicode MS" w:cs="Arial Unicode MS"/>
                <w:color w:val="000000"/>
                <w:szCs w:val="21"/>
                <w:shd w:val="clear" w:color="auto" w:fill="FFFFFF"/>
                <w:lang w:val="en-US" w:eastAsia="zh-CN"/>
              </w:rPr>
              <w:t>052382980004</w:t>
            </w:r>
            <w:r>
              <w:rPr>
                <w:rFonts w:ascii="Arial Unicode MS" w:hAnsi="Arial Unicode MS" w:cs="Arial Unicode MS"/>
                <w:color w:val="000000"/>
                <w:szCs w:val="21"/>
                <w:shd w:val="clear" w:color="auto" w:fill="FFFFFF"/>
              </w:rPr>
              <w:t xml:space="preserve">  </w:t>
            </w:r>
          </w:p>
        </w:tc>
        <w:tc>
          <w:tcPr>
            <w:tcW w:w="1680" w:type="dxa"/>
            <w:gridSpan w:val="2"/>
            <w:tcBorders>
              <w:right w:val="single" w:color="auto" w:sz="6" w:space="0"/>
            </w:tcBorders>
            <w:vAlign w:val="center"/>
          </w:tcPr>
          <w:p>
            <w:pPr>
              <w:spacing w:line="360" w:lineRule="exact"/>
              <w:rPr>
                <w:rFonts w:ascii="宋体"/>
              </w:rPr>
            </w:pPr>
            <w:r>
              <w:rPr>
                <w:rFonts w:ascii="宋体" w:cs="宋体"/>
              </w:rPr>
              <w:t>E-mail/</w:t>
            </w:r>
            <w:r>
              <w:rPr>
                <w:rFonts w:hint="eastAsia" w:ascii="宋体" w:cs="宋体"/>
              </w:rPr>
              <w:t>网址</w:t>
            </w:r>
          </w:p>
        </w:tc>
        <w:tc>
          <w:tcPr>
            <w:tcW w:w="2756" w:type="dxa"/>
            <w:gridSpan w:val="2"/>
            <w:vAlign w:val="center"/>
          </w:tcPr>
          <w:p>
            <w:pPr>
              <w:spacing w:line="360" w:lineRule="exact"/>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08" w:type="dxa"/>
            <w:tcBorders>
              <w:bottom w:val="single" w:color="auto" w:sz="6" w:space="0"/>
            </w:tcBorders>
            <w:vAlign w:val="center"/>
          </w:tcPr>
          <w:p>
            <w:pPr>
              <w:spacing w:line="360" w:lineRule="exact"/>
              <w:jc w:val="center"/>
              <w:rPr>
                <w:rFonts w:ascii="宋体"/>
              </w:rPr>
            </w:pPr>
            <w:r>
              <w:rPr>
                <w:rFonts w:hint="eastAsia" w:ascii="宋体" w:cs="宋体"/>
              </w:rPr>
              <w:t>地</w:t>
            </w:r>
            <w:r>
              <w:rPr>
                <w:rFonts w:ascii="宋体" w:cs="宋体"/>
              </w:rPr>
              <w:t xml:space="preserve">      </w:t>
            </w:r>
            <w:r>
              <w:rPr>
                <w:rFonts w:hint="eastAsia" w:ascii="宋体" w:cs="宋体"/>
              </w:rPr>
              <w:t>址</w:t>
            </w:r>
          </w:p>
        </w:tc>
        <w:tc>
          <w:tcPr>
            <w:tcW w:w="2716" w:type="dxa"/>
            <w:tcBorders>
              <w:bottom w:val="single" w:color="auto" w:sz="6" w:space="0"/>
              <w:right w:val="single" w:color="auto" w:sz="6" w:space="0"/>
            </w:tcBorders>
            <w:vAlign w:val="center"/>
          </w:tcPr>
          <w:p>
            <w:pPr>
              <w:spacing w:line="360" w:lineRule="exact"/>
              <w:rPr>
                <w:rFonts w:ascii="宋体"/>
              </w:rPr>
            </w:pPr>
            <w:r>
              <w:rPr>
                <w:rFonts w:hint="eastAsia" w:ascii="宋体"/>
                <w:lang w:val="en-US" w:eastAsia="zh-CN"/>
              </w:rPr>
              <w:t xml:space="preserve">     </w:t>
            </w:r>
            <w:r>
              <w:rPr>
                <w:rFonts w:ascii="宋体"/>
              </w:rPr>
              <w:t xml:space="preserve"> </w:t>
            </w:r>
            <w:r>
              <w:rPr>
                <w:rFonts w:hint="eastAsia" w:ascii="宋体"/>
                <w:lang w:eastAsia="zh-CN"/>
              </w:rPr>
              <w:t>海陵工业园区</w:t>
            </w:r>
          </w:p>
        </w:tc>
        <w:tc>
          <w:tcPr>
            <w:tcW w:w="1680" w:type="dxa"/>
            <w:gridSpan w:val="2"/>
            <w:tcBorders>
              <w:bottom w:val="single" w:color="auto" w:sz="6" w:space="0"/>
              <w:right w:val="single" w:color="auto" w:sz="6" w:space="0"/>
            </w:tcBorders>
            <w:vAlign w:val="center"/>
          </w:tcPr>
          <w:p>
            <w:pPr>
              <w:spacing w:line="360" w:lineRule="exact"/>
              <w:rPr>
                <w:rFonts w:ascii="宋体"/>
              </w:rPr>
            </w:pPr>
            <w:r>
              <w:rPr>
                <w:rFonts w:hint="eastAsia" w:ascii="宋体" w:cs="宋体"/>
              </w:rPr>
              <w:t>邮</w:t>
            </w:r>
            <w:r>
              <w:rPr>
                <w:rFonts w:ascii="宋体" w:cs="宋体"/>
              </w:rPr>
              <w:t xml:space="preserve">    </w:t>
            </w:r>
            <w:r>
              <w:rPr>
                <w:rFonts w:hint="eastAsia" w:ascii="宋体" w:cs="宋体"/>
              </w:rPr>
              <w:t>编</w:t>
            </w:r>
          </w:p>
        </w:tc>
        <w:tc>
          <w:tcPr>
            <w:tcW w:w="2756" w:type="dxa"/>
            <w:gridSpan w:val="2"/>
            <w:tcBorders>
              <w:bottom w:val="single" w:color="auto" w:sz="6" w:space="0"/>
            </w:tcBorders>
            <w:vAlign w:val="center"/>
          </w:tcPr>
          <w:p>
            <w:pPr>
              <w:spacing w:line="360" w:lineRule="exact"/>
              <w:jc w:val="center"/>
              <w:rPr>
                <w:rFonts w:ascii="宋体"/>
              </w:rPr>
            </w:pPr>
          </w:p>
        </w:tc>
      </w:tr>
    </w:tbl>
    <w:p/>
    <w:p/>
    <w:p>
      <w:pPr>
        <w:jc w:val="left"/>
        <w:rPr>
          <w:rFonts w:hint="eastAsia" w:cs="宋体"/>
          <w:b/>
          <w:bCs/>
          <w:sz w:val="32"/>
          <w:szCs w:val="32"/>
        </w:rPr>
      </w:pPr>
      <w:r>
        <w:rPr>
          <w:rFonts w:hint="eastAsia" w:cs="宋体"/>
          <w:b/>
          <w:bCs/>
          <w:sz w:val="32"/>
          <w:szCs w:val="32"/>
        </w:rPr>
        <w:br w:type="page"/>
      </w:r>
    </w:p>
    <w:p>
      <w:pPr>
        <w:jc w:val="left"/>
        <w:rPr>
          <w:rFonts w:cs="宋体"/>
          <w:b/>
          <w:bCs/>
          <w:sz w:val="32"/>
          <w:szCs w:val="32"/>
        </w:rPr>
      </w:pPr>
      <w:r>
        <w:rPr>
          <w:rFonts w:hint="eastAsia" w:cs="宋体"/>
          <w:b/>
          <w:bCs/>
          <w:sz w:val="32"/>
          <w:szCs w:val="32"/>
        </w:rPr>
        <w:t>附件</w:t>
      </w:r>
    </w:p>
    <w:p>
      <w:pPr>
        <w:jc w:val="center"/>
        <w:rPr>
          <w:b/>
          <w:bCs/>
          <w:sz w:val="36"/>
          <w:szCs w:val="36"/>
        </w:rPr>
      </w:pPr>
      <w:r>
        <w:rPr>
          <w:rFonts w:hint="eastAsia" w:cs="宋体"/>
          <w:b/>
          <w:bCs/>
          <w:sz w:val="36"/>
          <w:szCs w:val="36"/>
        </w:rPr>
        <w:t>企业技术需求信息登记表</w:t>
      </w:r>
    </w:p>
    <w:p>
      <w:pPr>
        <w:ind w:firstLine="3480" w:firstLineChars="1450"/>
        <w:rPr>
          <w:rFonts w:ascii="宋体"/>
          <w:sz w:val="24"/>
        </w:rPr>
      </w:pPr>
      <w:r>
        <w:rPr>
          <w:rFonts w:ascii="宋体" w:cs="宋体"/>
          <w:sz w:val="24"/>
        </w:rPr>
        <w:t xml:space="preserve">           </w:t>
      </w:r>
      <w:r>
        <w:rPr>
          <w:rFonts w:hint="eastAsia" w:ascii="宋体" w:cs="宋体"/>
          <w:sz w:val="24"/>
        </w:rPr>
        <w:t>填报时间：2016年10月14日</w:t>
      </w:r>
    </w:p>
    <w:tbl>
      <w:tblPr>
        <w:tblStyle w:val="8"/>
        <w:tblW w:w="9017" w:type="dxa"/>
        <w:jc w:val="center"/>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716"/>
        <w:gridCol w:w="239"/>
        <w:gridCol w:w="1441"/>
        <w:gridCol w:w="466"/>
        <w:gridCol w:w="2247"/>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08" w:type="dxa"/>
            <w:tcBorders>
              <w:top w:val="single" w:color="auto" w:sz="6" w:space="0"/>
            </w:tcBorders>
            <w:vAlign w:val="center"/>
          </w:tcPr>
          <w:p>
            <w:pPr>
              <w:spacing w:line="360" w:lineRule="exact"/>
              <w:jc w:val="center"/>
              <w:rPr>
                <w:rFonts w:ascii="宋体"/>
              </w:rPr>
            </w:pPr>
            <w:r>
              <w:rPr>
                <w:rFonts w:hint="eastAsia" w:ascii="宋体" w:cs="宋体"/>
              </w:rPr>
              <w:t>企业名称</w:t>
            </w:r>
          </w:p>
        </w:tc>
        <w:tc>
          <w:tcPr>
            <w:tcW w:w="7109" w:type="dxa"/>
            <w:gridSpan w:val="5"/>
            <w:tcBorders>
              <w:top w:val="single" w:color="auto" w:sz="6" w:space="0"/>
            </w:tcBorders>
            <w:vAlign w:val="center"/>
          </w:tcPr>
          <w:p>
            <w:pPr>
              <w:spacing w:line="360" w:lineRule="exact"/>
              <w:rPr>
                <w:rFonts w:hint="eastAsia" w:ascii="宋体"/>
              </w:rPr>
            </w:pPr>
            <w:r>
              <w:rPr>
                <w:rFonts w:ascii="宋体"/>
              </w:rPr>
              <w:t xml:space="preserve"> </w:t>
            </w:r>
            <w:r>
              <w:rPr>
                <w:rFonts w:hint="eastAsia" w:ascii="宋体"/>
              </w:rPr>
              <w:t>江苏金城工业科技有限公司</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08" w:type="dxa"/>
            <w:vAlign w:val="center"/>
          </w:tcPr>
          <w:p>
            <w:pPr>
              <w:spacing w:line="360" w:lineRule="exact"/>
              <w:jc w:val="center"/>
              <w:rPr>
                <w:rFonts w:ascii="宋体"/>
              </w:rPr>
            </w:pPr>
            <w:r>
              <w:rPr>
                <w:rFonts w:hint="eastAsia" w:ascii="宋体" w:cs="宋体"/>
              </w:rPr>
              <w:t>需求名称</w:t>
            </w:r>
          </w:p>
        </w:tc>
        <w:tc>
          <w:tcPr>
            <w:tcW w:w="7109" w:type="dxa"/>
            <w:gridSpan w:val="5"/>
            <w:vAlign w:val="center"/>
          </w:tcPr>
          <w:p>
            <w:pPr>
              <w:spacing w:line="360" w:lineRule="exact"/>
              <w:jc w:val="center"/>
              <w:rPr>
                <w:rFonts w:hint="eastAsia" w:ascii="宋体"/>
              </w:rPr>
            </w:pPr>
            <w:bookmarkStart w:id="2" w:name="_Toc222"/>
            <w:r>
              <w:rPr>
                <w:rStyle w:val="9"/>
                <w:rFonts w:hint="eastAsia"/>
              </w:rPr>
              <w:t>人才及技术的需求</w:t>
            </w:r>
            <w:bookmarkEnd w:id="2"/>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08" w:type="dxa"/>
            <w:vAlign w:val="center"/>
          </w:tcPr>
          <w:p>
            <w:pPr>
              <w:spacing w:line="360" w:lineRule="exact"/>
              <w:jc w:val="center"/>
              <w:rPr>
                <w:rFonts w:ascii="宋体"/>
              </w:rPr>
            </w:pPr>
            <w:r>
              <w:rPr>
                <w:rFonts w:hint="eastAsia" w:ascii="宋体" w:cs="宋体"/>
              </w:rPr>
              <w:t>需求项目所属领域</w:t>
            </w:r>
          </w:p>
        </w:tc>
        <w:tc>
          <w:tcPr>
            <w:tcW w:w="7109" w:type="dxa"/>
            <w:gridSpan w:val="5"/>
            <w:vAlign w:val="center"/>
          </w:tcPr>
          <w:p>
            <w:pPr>
              <w:spacing w:before="62" w:beforeLines="20" w:after="62" w:afterLines="20" w:line="360" w:lineRule="exact"/>
              <w:rPr>
                <w:rFonts w:ascii="宋体"/>
              </w:rPr>
            </w:pPr>
            <w:r>
              <w:rPr>
                <w:rFonts w:hint="eastAsia" w:ascii="宋体" w:cs="宋体"/>
              </w:rPr>
              <w:t>□电子信息</w:t>
            </w:r>
            <w:r>
              <w:rPr>
                <w:rFonts w:ascii="宋体" w:cs="宋体"/>
              </w:rPr>
              <w:t xml:space="preserve"> </w:t>
            </w:r>
            <w:r>
              <w:rPr>
                <w:rFonts w:ascii="宋体" w:cs="宋体"/>
                <w:color w:val="FFFFFF"/>
              </w:rPr>
              <w:t xml:space="preserve"> </w:t>
            </w:r>
            <w:r>
              <w:rPr>
                <w:rFonts w:hint="eastAsia" w:ascii="宋体" w:hAnsi="宋体" w:cs="宋体"/>
              </w:rPr>
              <w:t>■</w:t>
            </w:r>
            <w:r>
              <w:rPr>
                <w:rFonts w:hint="eastAsia" w:ascii="宋体" w:cs="宋体"/>
              </w:rPr>
              <w:t>能源环保</w:t>
            </w:r>
            <w:r>
              <w:rPr>
                <w:rFonts w:ascii="宋体" w:cs="宋体"/>
              </w:rPr>
              <w:t xml:space="preserve">    </w:t>
            </w:r>
            <w:r>
              <w:rPr>
                <w:rFonts w:hint="eastAsia" w:ascii="宋体" w:cs="宋体"/>
              </w:rPr>
              <w:t>□装备制造</w:t>
            </w:r>
            <w:r>
              <w:rPr>
                <w:rFonts w:ascii="宋体" w:cs="宋体"/>
              </w:rPr>
              <w:t xml:space="preserve">    </w:t>
            </w:r>
            <w:r>
              <w:rPr>
                <w:rFonts w:hint="eastAsia" w:ascii="宋体" w:cs="宋体"/>
              </w:rPr>
              <w:t>□生物技术与新医药</w:t>
            </w:r>
            <w:r>
              <w:rPr>
                <w:rFonts w:ascii="宋体" w:cs="宋体"/>
              </w:rPr>
              <w:t xml:space="preserve">        </w:t>
            </w:r>
            <w:r>
              <w:rPr>
                <w:rFonts w:hint="eastAsia" w:ascii="宋体" w:cs="宋体"/>
              </w:rPr>
              <w:t>□新材料</w:t>
            </w:r>
            <w:r>
              <w:rPr>
                <w:rFonts w:ascii="宋体" w:cs="宋体"/>
              </w:rPr>
              <w:t xml:space="preserve">     </w:t>
            </w:r>
            <w:r>
              <w:rPr>
                <w:rFonts w:hint="eastAsia" w:ascii="宋体" w:cs="宋体"/>
              </w:rPr>
              <w:t>□高科技农业</w:t>
            </w:r>
            <w:r>
              <w:rPr>
                <w:rFonts w:ascii="宋体" w:cs="宋体"/>
              </w:rPr>
              <w:t xml:space="preserve">     </w:t>
            </w:r>
            <w:r>
              <w:rPr>
                <w:rFonts w:hint="eastAsia" w:ascii="宋体" w:cs="宋体"/>
              </w:rPr>
              <w:t>□海洋技术</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1908" w:type="dxa"/>
            <w:vAlign w:val="center"/>
          </w:tcPr>
          <w:p>
            <w:pPr>
              <w:spacing w:line="360" w:lineRule="exact"/>
              <w:jc w:val="center"/>
              <w:rPr>
                <w:rFonts w:ascii="宋体"/>
              </w:rPr>
            </w:pPr>
            <w:r>
              <w:rPr>
                <w:rFonts w:hint="eastAsia" w:ascii="宋体" w:cs="宋体"/>
              </w:rPr>
              <w:t>需求项目所处阶段</w:t>
            </w:r>
          </w:p>
        </w:tc>
        <w:tc>
          <w:tcPr>
            <w:tcW w:w="7109" w:type="dxa"/>
            <w:gridSpan w:val="5"/>
            <w:vAlign w:val="center"/>
          </w:tcPr>
          <w:p>
            <w:pPr>
              <w:spacing w:before="62" w:beforeLines="20" w:after="62" w:afterLines="20" w:line="360" w:lineRule="exact"/>
              <w:rPr>
                <w:rFonts w:ascii="宋体"/>
              </w:rPr>
            </w:pPr>
            <w:r>
              <w:rPr>
                <w:rFonts w:hint="eastAsia" w:ascii="宋体" w:cs="宋体"/>
              </w:rPr>
              <w:t>□研制阶段</w:t>
            </w:r>
            <w:r>
              <w:rPr>
                <w:rFonts w:ascii="宋体" w:cs="宋体"/>
              </w:rPr>
              <w:t xml:space="preserve">      </w:t>
            </w:r>
            <w:r>
              <w:rPr>
                <w:rFonts w:hint="eastAsia" w:ascii="宋体" w:cs="宋体"/>
              </w:rPr>
              <w:t>□试生产阶段</w:t>
            </w:r>
            <w:r>
              <w:rPr>
                <w:rFonts w:ascii="宋体" w:cs="宋体"/>
              </w:rPr>
              <w:t xml:space="preserve">      </w:t>
            </w:r>
            <w:r>
              <w:rPr>
                <w:rFonts w:hint="eastAsia" w:ascii="宋体" w:hAnsi="宋体" w:cs="宋体"/>
              </w:rPr>
              <w:t>■</w:t>
            </w:r>
            <w:r>
              <w:rPr>
                <w:rFonts w:hint="eastAsia" w:ascii="宋体" w:cs="宋体"/>
              </w:rPr>
              <w:t>小批量生产阶段</w:t>
            </w:r>
          </w:p>
          <w:p>
            <w:pPr>
              <w:spacing w:before="62" w:beforeLines="20" w:after="62" w:afterLines="20" w:line="360" w:lineRule="exact"/>
              <w:ind w:hanging="6"/>
              <w:rPr>
                <w:rFonts w:ascii="宋体"/>
              </w:rPr>
            </w:pPr>
            <w:r>
              <w:rPr>
                <w:rFonts w:hint="eastAsia" w:ascii="宋体" w:cs="宋体"/>
              </w:rPr>
              <w:t>□批量生产阶段</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908" w:type="dxa"/>
            <w:vAlign w:val="center"/>
          </w:tcPr>
          <w:p>
            <w:pPr>
              <w:jc w:val="center"/>
              <w:rPr>
                <w:rFonts w:ascii="宋体"/>
              </w:rPr>
            </w:pPr>
            <w:r>
              <w:rPr>
                <w:rFonts w:hint="eastAsia" w:ascii="宋体" w:cs="宋体"/>
              </w:rPr>
              <w:t>项目需求缘由</w:t>
            </w:r>
          </w:p>
        </w:tc>
        <w:tc>
          <w:tcPr>
            <w:tcW w:w="7109" w:type="dxa"/>
            <w:gridSpan w:val="5"/>
            <w:vAlign w:val="center"/>
          </w:tcPr>
          <w:p>
            <w:pPr>
              <w:spacing w:before="62" w:beforeLines="20" w:after="62" w:afterLines="20" w:line="360" w:lineRule="exact"/>
              <w:rPr>
                <w:rFonts w:ascii="宋体"/>
              </w:rPr>
            </w:pPr>
            <w:r>
              <w:rPr>
                <w:rFonts w:hint="eastAsia" w:ascii="宋体" w:cs="宋体"/>
              </w:rPr>
              <w:t>□新产品开发</w:t>
            </w:r>
            <w:r>
              <w:rPr>
                <w:rFonts w:ascii="宋体" w:cs="宋体"/>
              </w:rPr>
              <w:t xml:space="preserve">     </w:t>
            </w:r>
            <w:r>
              <w:rPr>
                <w:rFonts w:hint="eastAsia" w:ascii="宋体" w:cs="宋体"/>
              </w:rPr>
              <w:t>□产品升级换代</w:t>
            </w:r>
            <w:r>
              <w:rPr>
                <w:rFonts w:ascii="宋体" w:cs="宋体"/>
              </w:rPr>
              <w:t xml:space="preserve">   </w:t>
            </w:r>
            <w:r>
              <w:rPr>
                <w:rFonts w:hint="eastAsia" w:ascii="宋体" w:cs="宋体"/>
              </w:rPr>
              <w:t>□生产线技术改造</w:t>
            </w:r>
          </w:p>
          <w:p>
            <w:pPr>
              <w:spacing w:before="62" w:beforeLines="20" w:after="62" w:afterLines="20" w:line="360" w:lineRule="exact"/>
              <w:rPr>
                <w:rFonts w:ascii="宋体"/>
              </w:rPr>
            </w:pPr>
            <w:r>
              <w:rPr>
                <w:rFonts w:hint="eastAsia" w:ascii="宋体" w:hAnsi="宋体" w:cs="宋体"/>
              </w:rPr>
              <w:t>■</w:t>
            </w:r>
            <w:r>
              <w:rPr>
                <w:rFonts w:hint="eastAsia" w:ascii="宋体" w:cs="宋体"/>
              </w:rPr>
              <w:t>制造工艺改进</w:t>
            </w:r>
            <w:r>
              <w:rPr>
                <w:rFonts w:ascii="宋体" w:cs="宋体"/>
              </w:rPr>
              <w:t xml:space="preserve">   </w:t>
            </w:r>
            <w:r>
              <w:rPr>
                <w:rFonts w:hint="eastAsia" w:ascii="宋体" w:cs="宋体"/>
              </w:rPr>
              <w:t>□制造装备改进</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1908" w:type="dxa"/>
            <w:vAlign w:val="center"/>
          </w:tcPr>
          <w:p>
            <w:pPr>
              <w:spacing w:line="360" w:lineRule="exact"/>
              <w:jc w:val="center"/>
              <w:rPr>
                <w:rFonts w:ascii="宋体"/>
              </w:rPr>
            </w:pPr>
            <w:r>
              <w:rPr>
                <w:rFonts w:hint="eastAsia" w:ascii="宋体" w:cs="宋体"/>
              </w:rPr>
              <w:t>拟投入资金额</w:t>
            </w:r>
          </w:p>
        </w:tc>
        <w:tc>
          <w:tcPr>
            <w:tcW w:w="2955" w:type="dxa"/>
            <w:gridSpan w:val="2"/>
            <w:vAlign w:val="center"/>
          </w:tcPr>
          <w:p>
            <w:pPr>
              <w:spacing w:line="360" w:lineRule="exact"/>
              <w:ind w:firstLine="210" w:firstLineChars="100"/>
              <w:rPr>
                <w:rFonts w:ascii="宋体"/>
              </w:rPr>
            </w:pPr>
            <w:r>
              <w:rPr>
                <w:rFonts w:hint="eastAsia" w:ascii="宋体"/>
              </w:rPr>
              <w:t>2000万元</w:t>
            </w:r>
          </w:p>
        </w:tc>
        <w:tc>
          <w:tcPr>
            <w:tcW w:w="1907" w:type="dxa"/>
            <w:gridSpan w:val="2"/>
            <w:vAlign w:val="center"/>
          </w:tcPr>
          <w:p>
            <w:pPr>
              <w:spacing w:line="360" w:lineRule="exact"/>
              <w:rPr>
                <w:rFonts w:ascii="宋体"/>
              </w:rPr>
            </w:pPr>
            <w:r>
              <w:rPr>
                <w:rFonts w:hint="eastAsia" w:ascii="宋体" w:cs="宋体"/>
              </w:rPr>
              <w:t>期望达产效益</w:t>
            </w:r>
          </w:p>
        </w:tc>
        <w:tc>
          <w:tcPr>
            <w:tcW w:w="2247" w:type="dxa"/>
            <w:vAlign w:val="center"/>
          </w:tcPr>
          <w:p>
            <w:pPr>
              <w:spacing w:line="360" w:lineRule="exact"/>
              <w:ind w:firstLine="210" w:firstLineChars="100"/>
              <w:rPr>
                <w:rFonts w:ascii="宋体"/>
              </w:rPr>
            </w:pPr>
            <w:r>
              <w:rPr>
                <w:rFonts w:hint="eastAsia" w:ascii="宋体"/>
              </w:rPr>
              <w:t>5000万元</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211" w:hRule="atLeast"/>
          <w:jc w:val="center"/>
        </w:trPr>
        <w:tc>
          <w:tcPr>
            <w:tcW w:w="1908" w:type="dxa"/>
            <w:vAlign w:val="center"/>
          </w:tcPr>
          <w:p>
            <w:pPr>
              <w:spacing w:line="360" w:lineRule="exact"/>
              <w:jc w:val="center"/>
              <w:rPr>
                <w:rFonts w:ascii="宋体" w:cs="宋体"/>
              </w:rPr>
            </w:pPr>
            <w:r>
              <w:rPr>
                <w:rFonts w:hint="eastAsia" w:ascii="宋体" w:cs="宋体"/>
              </w:rPr>
              <w:t>项目技术需求</w:t>
            </w:r>
          </w:p>
          <w:p>
            <w:pPr>
              <w:spacing w:line="360" w:lineRule="exact"/>
              <w:jc w:val="center"/>
              <w:rPr>
                <w:rFonts w:ascii="宋体"/>
              </w:rPr>
            </w:pPr>
            <w:r>
              <w:rPr>
                <w:rFonts w:hint="eastAsia" w:ascii="宋体" w:cs="宋体"/>
              </w:rPr>
              <w:t>具体描述</w:t>
            </w:r>
          </w:p>
        </w:tc>
        <w:tc>
          <w:tcPr>
            <w:tcW w:w="7109" w:type="dxa"/>
            <w:gridSpan w:val="5"/>
            <w:vAlign w:val="center"/>
          </w:tcPr>
          <w:p>
            <w:pPr>
              <w:rPr>
                <w:b/>
                <w:bCs/>
                <w:szCs w:val="21"/>
              </w:rPr>
            </w:pPr>
          </w:p>
          <w:p>
            <w:pPr>
              <w:rPr>
                <w:b/>
                <w:bCs/>
                <w:szCs w:val="21"/>
              </w:rPr>
            </w:pPr>
            <w:r>
              <w:rPr>
                <w:rFonts w:hint="eastAsia"/>
                <w:b/>
                <w:bCs/>
                <w:szCs w:val="21"/>
              </w:rPr>
              <w:t>现况：</w:t>
            </w:r>
          </w:p>
          <w:p>
            <w:pPr>
              <w:rPr>
                <w:rFonts w:hint="eastAsia"/>
                <w:szCs w:val="21"/>
              </w:rPr>
            </w:pPr>
            <w:r>
              <w:rPr>
                <w:rFonts w:hint="eastAsia"/>
                <w:szCs w:val="21"/>
              </w:rPr>
              <w:t>1、工艺确定花费时间长；</w:t>
            </w:r>
          </w:p>
          <w:p>
            <w:pPr>
              <w:rPr>
                <w:rFonts w:hint="eastAsia"/>
                <w:szCs w:val="21"/>
              </w:rPr>
            </w:pPr>
            <w:r>
              <w:rPr>
                <w:rFonts w:hint="eastAsia"/>
                <w:szCs w:val="21"/>
              </w:rPr>
              <w:t>2、产品加工时间长；</w:t>
            </w:r>
          </w:p>
          <w:p>
            <w:pPr>
              <w:rPr>
                <w:rFonts w:hint="eastAsia"/>
                <w:szCs w:val="21"/>
              </w:rPr>
            </w:pPr>
            <w:r>
              <w:rPr>
                <w:rFonts w:hint="eastAsia"/>
                <w:szCs w:val="21"/>
              </w:rPr>
              <w:t>3、效率提高不上来。</w:t>
            </w:r>
          </w:p>
          <w:p>
            <w:pPr>
              <w:rPr>
                <w:rFonts w:hint="eastAsia"/>
                <w:szCs w:val="21"/>
              </w:rPr>
            </w:pPr>
          </w:p>
          <w:p>
            <w:pPr>
              <w:rPr>
                <w:b/>
                <w:bCs/>
                <w:szCs w:val="21"/>
              </w:rPr>
            </w:pPr>
            <w:r>
              <w:rPr>
                <w:rFonts w:hint="eastAsia"/>
                <w:b/>
                <w:bCs/>
                <w:szCs w:val="21"/>
              </w:rPr>
              <w:t>具体要求及材料如下：</w:t>
            </w:r>
          </w:p>
          <w:p>
            <w:pPr>
              <w:rPr>
                <w:rFonts w:hint="eastAsia"/>
                <w:bCs/>
                <w:szCs w:val="21"/>
              </w:rPr>
            </w:pPr>
            <w:r>
              <w:rPr>
                <w:rFonts w:hint="eastAsia"/>
                <w:bCs/>
                <w:szCs w:val="21"/>
              </w:rPr>
              <w:t>双方合作，希院校推荐人才给予技术指导与支持或共同研究、开发某一项目。</w:t>
            </w:r>
          </w:p>
          <w:p>
            <w:pPr>
              <w:rPr>
                <w:szCs w:val="21"/>
              </w:rPr>
            </w:pPr>
          </w:p>
          <w:p>
            <w:pPr>
              <w:rPr>
                <w:szCs w:val="21"/>
              </w:rPr>
            </w:pPr>
          </w:p>
          <w:p>
            <w:pPr>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08" w:type="dxa"/>
            <w:vAlign w:val="center"/>
          </w:tcPr>
          <w:p>
            <w:pPr>
              <w:spacing w:line="360" w:lineRule="exact"/>
              <w:jc w:val="center"/>
              <w:rPr>
                <w:rFonts w:ascii="宋体"/>
              </w:rPr>
            </w:pPr>
            <w:r>
              <w:rPr>
                <w:rFonts w:hint="eastAsia" w:ascii="宋体" w:cs="宋体"/>
              </w:rPr>
              <w:t>联</w:t>
            </w:r>
            <w:r>
              <w:rPr>
                <w:rFonts w:ascii="宋体" w:cs="宋体"/>
              </w:rPr>
              <w:t xml:space="preserve">  </w:t>
            </w:r>
            <w:r>
              <w:rPr>
                <w:rFonts w:hint="eastAsia" w:ascii="宋体" w:cs="宋体"/>
              </w:rPr>
              <w:t>系</w:t>
            </w:r>
            <w:r>
              <w:rPr>
                <w:rFonts w:ascii="宋体" w:cs="宋体"/>
              </w:rPr>
              <w:t xml:space="preserve">  </w:t>
            </w:r>
            <w:r>
              <w:rPr>
                <w:rFonts w:hint="eastAsia" w:ascii="宋体" w:cs="宋体"/>
              </w:rPr>
              <w:t>人</w:t>
            </w:r>
          </w:p>
        </w:tc>
        <w:tc>
          <w:tcPr>
            <w:tcW w:w="2716" w:type="dxa"/>
            <w:tcBorders>
              <w:right w:val="single" w:color="auto" w:sz="6" w:space="0"/>
            </w:tcBorders>
            <w:vAlign w:val="center"/>
          </w:tcPr>
          <w:p>
            <w:pPr>
              <w:spacing w:line="360" w:lineRule="exact"/>
              <w:jc w:val="center"/>
              <w:rPr>
                <w:rFonts w:ascii="宋体"/>
              </w:rPr>
            </w:pPr>
            <w:r>
              <w:rPr>
                <w:rFonts w:hint="eastAsia" w:ascii="宋体"/>
              </w:rPr>
              <w:t>王恋</w:t>
            </w:r>
            <w:r>
              <w:rPr>
                <w:rFonts w:ascii="宋体"/>
              </w:rPr>
              <w:t xml:space="preserve"> </w:t>
            </w:r>
          </w:p>
        </w:tc>
        <w:tc>
          <w:tcPr>
            <w:tcW w:w="1680" w:type="dxa"/>
            <w:gridSpan w:val="2"/>
            <w:tcBorders>
              <w:right w:val="single" w:color="auto" w:sz="6" w:space="0"/>
            </w:tcBorders>
            <w:vAlign w:val="center"/>
          </w:tcPr>
          <w:p>
            <w:pPr>
              <w:spacing w:line="360" w:lineRule="exact"/>
              <w:rPr>
                <w:rFonts w:ascii="宋体"/>
              </w:rPr>
            </w:pPr>
            <w:r>
              <w:rPr>
                <w:rFonts w:hint="eastAsia" w:ascii="宋体" w:cs="宋体"/>
              </w:rPr>
              <w:t>电</w:t>
            </w:r>
            <w:r>
              <w:rPr>
                <w:rFonts w:ascii="宋体" w:cs="宋体"/>
              </w:rPr>
              <w:t xml:space="preserve">    </w:t>
            </w:r>
            <w:r>
              <w:rPr>
                <w:rFonts w:hint="eastAsia" w:ascii="宋体" w:cs="宋体"/>
              </w:rPr>
              <w:t>话</w:t>
            </w:r>
          </w:p>
        </w:tc>
        <w:tc>
          <w:tcPr>
            <w:tcW w:w="2713" w:type="dxa"/>
            <w:gridSpan w:val="2"/>
            <w:vAlign w:val="center"/>
          </w:tcPr>
          <w:p>
            <w:pPr>
              <w:spacing w:line="360" w:lineRule="exact"/>
              <w:jc w:val="center"/>
              <w:rPr>
                <w:rFonts w:ascii="宋体"/>
              </w:rPr>
            </w:pPr>
            <w:r>
              <w:rPr>
                <w:rFonts w:hint="eastAsia" w:ascii="宋体"/>
              </w:rPr>
              <w:t>15850868859</w:t>
            </w:r>
            <w:r>
              <w:rPr>
                <w:rFonts w:ascii="宋体"/>
              </w:rPr>
              <w:t xml:space="preserve"> </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908" w:type="dxa"/>
            <w:vAlign w:val="center"/>
          </w:tcPr>
          <w:p>
            <w:pPr>
              <w:spacing w:line="360" w:lineRule="exact"/>
              <w:jc w:val="center"/>
              <w:rPr>
                <w:rFonts w:ascii="宋体"/>
              </w:rPr>
            </w:pPr>
            <w:r>
              <w:rPr>
                <w:rFonts w:hint="eastAsia" w:ascii="宋体" w:cs="宋体"/>
              </w:rPr>
              <w:t>传</w:t>
            </w:r>
            <w:r>
              <w:rPr>
                <w:rFonts w:ascii="宋体" w:cs="宋体"/>
              </w:rPr>
              <w:t xml:space="preserve">      </w:t>
            </w:r>
            <w:r>
              <w:rPr>
                <w:rFonts w:hint="eastAsia" w:ascii="宋体" w:cs="宋体"/>
              </w:rPr>
              <w:t>真</w:t>
            </w:r>
          </w:p>
        </w:tc>
        <w:tc>
          <w:tcPr>
            <w:tcW w:w="2716" w:type="dxa"/>
            <w:tcBorders>
              <w:right w:val="single" w:color="auto" w:sz="6" w:space="0"/>
            </w:tcBorders>
            <w:vAlign w:val="center"/>
          </w:tcPr>
          <w:p>
            <w:pPr>
              <w:spacing w:line="360" w:lineRule="exact"/>
              <w:jc w:val="center"/>
              <w:rPr>
                <w:rFonts w:hint="eastAsia" w:ascii="宋体"/>
              </w:rPr>
            </w:pPr>
            <w:r>
              <w:rPr>
                <w:rFonts w:ascii="Arial Unicode MS" w:hAnsi="Arial Unicode MS" w:cs="Arial Unicode MS"/>
                <w:color w:val="000000"/>
                <w:szCs w:val="21"/>
                <w:shd w:val="clear" w:color="auto" w:fill="FFFFFF"/>
              </w:rPr>
              <w:t xml:space="preserve">  </w:t>
            </w:r>
            <w:r>
              <w:rPr>
                <w:rFonts w:hint="eastAsia" w:ascii="Arial Unicode MS" w:hAnsi="Arial Unicode MS" w:cs="Arial Unicode MS"/>
                <w:color w:val="000000"/>
                <w:szCs w:val="21"/>
                <w:shd w:val="clear" w:color="auto" w:fill="FFFFFF"/>
              </w:rPr>
              <w:t>0523-86572439</w:t>
            </w:r>
          </w:p>
        </w:tc>
        <w:tc>
          <w:tcPr>
            <w:tcW w:w="1680" w:type="dxa"/>
            <w:gridSpan w:val="2"/>
            <w:tcBorders>
              <w:right w:val="single" w:color="auto" w:sz="6" w:space="0"/>
            </w:tcBorders>
            <w:vAlign w:val="center"/>
          </w:tcPr>
          <w:p>
            <w:pPr>
              <w:spacing w:line="360" w:lineRule="exact"/>
              <w:rPr>
                <w:rFonts w:ascii="宋体"/>
              </w:rPr>
            </w:pPr>
            <w:r>
              <w:rPr>
                <w:rFonts w:ascii="宋体" w:cs="宋体"/>
              </w:rPr>
              <w:t>E-mail/</w:t>
            </w:r>
            <w:r>
              <w:rPr>
                <w:rFonts w:hint="eastAsia" w:ascii="宋体" w:cs="宋体"/>
              </w:rPr>
              <w:t>网址</w:t>
            </w:r>
          </w:p>
        </w:tc>
        <w:tc>
          <w:tcPr>
            <w:tcW w:w="2713" w:type="dxa"/>
            <w:gridSpan w:val="2"/>
            <w:vAlign w:val="center"/>
          </w:tcPr>
          <w:p>
            <w:pPr>
              <w:spacing w:line="360" w:lineRule="exact"/>
              <w:jc w:val="center"/>
              <w:rPr>
                <w:rFonts w:hint="eastAsia" w:ascii="宋体"/>
              </w:rPr>
            </w:pPr>
            <w:r>
              <w:rPr>
                <w:rFonts w:hint="eastAsia" w:ascii="宋体"/>
              </w:rPr>
              <w:t>wangl@gc-mt.com</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08" w:type="dxa"/>
            <w:tcBorders>
              <w:bottom w:val="single" w:color="auto" w:sz="6" w:space="0"/>
            </w:tcBorders>
            <w:vAlign w:val="center"/>
          </w:tcPr>
          <w:p>
            <w:pPr>
              <w:spacing w:line="360" w:lineRule="exact"/>
              <w:jc w:val="center"/>
              <w:rPr>
                <w:rFonts w:ascii="宋体"/>
              </w:rPr>
            </w:pPr>
            <w:r>
              <w:rPr>
                <w:rFonts w:hint="eastAsia" w:ascii="宋体" w:cs="宋体"/>
              </w:rPr>
              <w:t>地</w:t>
            </w:r>
            <w:r>
              <w:rPr>
                <w:rFonts w:ascii="宋体" w:cs="宋体"/>
              </w:rPr>
              <w:t xml:space="preserve">      </w:t>
            </w:r>
            <w:r>
              <w:rPr>
                <w:rFonts w:hint="eastAsia" w:ascii="宋体" w:cs="宋体"/>
              </w:rPr>
              <w:t>址</w:t>
            </w:r>
          </w:p>
        </w:tc>
        <w:tc>
          <w:tcPr>
            <w:tcW w:w="2716" w:type="dxa"/>
            <w:tcBorders>
              <w:bottom w:val="single" w:color="auto" w:sz="6" w:space="0"/>
              <w:right w:val="single" w:color="auto" w:sz="6" w:space="0"/>
            </w:tcBorders>
            <w:vAlign w:val="center"/>
          </w:tcPr>
          <w:p>
            <w:pPr>
              <w:spacing w:line="360" w:lineRule="exact"/>
              <w:rPr>
                <w:rFonts w:hint="eastAsia" w:ascii="宋体"/>
              </w:rPr>
            </w:pPr>
            <w:r>
              <w:rPr>
                <w:rFonts w:hint="eastAsia" w:ascii="宋体"/>
              </w:rPr>
              <w:t>泰州市海陵区长兴路168号</w:t>
            </w:r>
          </w:p>
        </w:tc>
        <w:tc>
          <w:tcPr>
            <w:tcW w:w="1680" w:type="dxa"/>
            <w:gridSpan w:val="2"/>
            <w:tcBorders>
              <w:bottom w:val="single" w:color="auto" w:sz="6" w:space="0"/>
              <w:right w:val="single" w:color="auto" w:sz="6" w:space="0"/>
            </w:tcBorders>
            <w:vAlign w:val="center"/>
          </w:tcPr>
          <w:p>
            <w:pPr>
              <w:spacing w:line="360" w:lineRule="exact"/>
              <w:rPr>
                <w:rFonts w:ascii="宋体"/>
              </w:rPr>
            </w:pPr>
            <w:r>
              <w:rPr>
                <w:rFonts w:hint="eastAsia" w:ascii="宋体" w:cs="宋体"/>
              </w:rPr>
              <w:t>邮</w:t>
            </w:r>
            <w:r>
              <w:rPr>
                <w:rFonts w:ascii="宋体" w:cs="宋体"/>
              </w:rPr>
              <w:t xml:space="preserve">    </w:t>
            </w:r>
            <w:r>
              <w:rPr>
                <w:rFonts w:hint="eastAsia" w:ascii="宋体" w:cs="宋体"/>
              </w:rPr>
              <w:t>编</w:t>
            </w:r>
          </w:p>
        </w:tc>
        <w:tc>
          <w:tcPr>
            <w:tcW w:w="2713" w:type="dxa"/>
            <w:gridSpan w:val="2"/>
            <w:tcBorders>
              <w:bottom w:val="single" w:color="auto" w:sz="6" w:space="0"/>
            </w:tcBorders>
            <w:vAlign w:val="center"/>
          </w:tcPr>
          <w:p>
            <w:pPr>
              <w:spacing w:line="360" w:lineRule="exact"/>
              <w:jc w:val="center"/>
              <w:rPr>
                <w:rFonts w:hint="eastAsia" w:ascii="宋体"/>
              </w:rPr>
            </w:pPr>
            <w:r>
              <w:rPr>
                <w:rFonts w:hint="eastAsia" w:ascii="宋体"/>
              </w:rPr>
              <w:t>225300</w:t>
            </w:r>
          </w:p>
        </w:tc>
      </w:tr>
    </w:tbl>
    <w:p/>
    <w:p>
      <w:r>
        <w:br w:type="page"/>
      </w:r>
    </w:p>
    <w:p>
      <w:pPr>
        <w:jc w:val="left"/>
        <w:rPr>
          <w:rFonts w:cs="宋体"/>
          <w:b/>
          <w:bCs/>
          <w:sz w:val="32"/>
          <w:szCs w:val="32"/>
        </w:rPr>
      </w:pPr>
      <w:r>
        <w:rPr>
          <w:rFonts w:hint="eastAsia" w:cs="宋体"/>
          <w:b/>
          <w:bCs/>
          <w:sz w:val="32"/>
          <w:szCs w:val="32"/>
        </w:rPr>
        <w:t>附件</w:t>
      </w:r>
    </w:p>
    <w:p>
      <w:pPr>
        <w:jc w:val="center"/>
        <w:rPr>
          <w:b/>
          <w:bCs/>
          <w:sz w:val="36"/>
          <w:szCs w:val="36"/>
        </w:rPr>
      </w:pPr>
      <w:r>
        <w:rPr>
          <w:rFonts w:hint="eastAsia" w:cs="宋体"/>
          <w:b/>
          <w:bCs/>
          <w:sz w:val="36"/>
          <w:szCs w:val="36"/>
        </w:rPr>
        <w:t>企业技术需求信息登记表</w:t>
      </w:r>
    </w:p>
    <w:p>
      <w:pPr>
        <w:ind w:firstLine="3480" w:firstLineChars="1450"/>
        <w:rPr>
          <w:rFonts w:ascii="宋体"/>
          <w:sz w:val="24"/>
        </w:rPr>
      </w:pPr>
      <w:r>
        <w:rPr>
          <w:rFonts w:ascii="宋体" w:cs="宋体"/>
          <w:sz w:val="24"/>
        </w:rPr>
        <w:t xml:space="preserve">           </w:t>
      </w:r>
      <w:r>
        <w:rPr>
          <w:rFonts w:hint="eastAsia" w:ascii="宋体" w:cs="宋体"/>
          <w:sz w:val="24"/>
        </w:rPr>
        <w:t>填报时间：</w:t>
      </w:r>
      <w:r>
        <w:rPr>
          <w:rFonts w:ascii="宋体" w:cs="宋体"/>
          <w:sz w:val="24"/>
        </w:rPr>
        <w:t xml:space="preserve">  </w:t>
      </w:r>
      <w:r>
        <w:rPr>
          <w:rFonts w:hint="eastAsia" w:ascii="宋体" w:cs="宋体"/>
          <w:sz w:val="24"/>
        </w:rPr>
        <w:t>2016年10月14日</w:t>
      </w:r>
    </w:p>
    <w:tbl>
      <w:tblPr>
        <w:tblStyle w:val="8"/>
        <w:tblW w:w="9060" w:type="dxa"/>
        <w:jc w:val="center"/>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716"/>
        <w:gridCol w:w="239"/>
        <w:gridCol w:w="1441"/>
        <w:gridCol w:w="466"/>
        <w:gridCol w:w="229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08" w:type="dxa"/>
            <w:tcBorders>
              <w:top w:val="single" w:color="auto" w:sz="6" w:space="0"/>
            </w:tcBorders>
            <w:vAlign w:val="center"/>
          </w:tcPr>
          <w:p>
            <w:pPr>
              <w:spacing w:line="360" w:lineRule="exact"/>
              <w:jc w:val="center"/>
              <w:rPr>
                <w:rFonts w:ascii="宋体"/>
              </w:rPr>
            </w:pPr>
            <w:r>
              <w:rPr>
                <w:rFonts w:hint="eastAsia" w:ascii="宋体" w:cs="宋体"/>
              </w:rPr>
              <w:t>企业名称</w:t>
            </w:r>
          </w:p>
        </w:tc>
        <w:tc>
          <w:tcPr>
            <w:tcW w:w="7152" w:type="dxa"/>
            <w:gridSpan w:val="5"/>
            <w:tcBorders>
              <w:top w:val="single" w:color="auto" w:sz="6" w:space="0"/>
            </w:tcBorders>
            <w:vAlign w:val="center"/>
          </w:tcPr>
          <w:p>
            <w:pPr>
              <w:spacing w:line="360" w:lineRule="exact"/>
              <w:rPr>
                <w:rFonts w:ascii="宋体"/>
              </w:rPr>
            </w:pPr>
            <w:r>
              <w:rPr>
                <w:rFonts w:ascii="宋体"/>
              </w:rPr>
              <w:t xml:space="preserve"> </w:t>
            </w:r>
            <w:r>
              <w:rPr>
                <w:rFonts w:hint="eastAsia" w:ascii="宋体"/>
              </w:rPr>
              <w:t>泰州市扬帆车件有限公司</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08" w:type="dxa"/>
            <w:vAlign w:val="center"/>
          </w:tcPr>
          <w:p>
            <w:pPr>
              <w:spacing w:line="360" w:lineRule="exact"/>
              <w:jc w:val="center"/>
              <w:rPr>
                <w:rFonts w:ascii="宋体"/>
              </w:rPr>
            </w:pPr>
            <w:r>
              <w:rPr>
                <w:rFonts w:hint="eastAsia" w:ascii="宋体" w:cs="宋体"/>
              </w:rPr>
              <w:t>需求名称</w:t>
            </w:r>
          </w:p>
        </w:tc>
        <w:tc>
          <w:tcPr>
            <w:tcW w:w="7152" w:type="dxa"/>
            <w:gridSpan w:val="5"/>
            <w:vAlign w:val="center"/>
          </w:tcPr>
          <w:p>
            <w:pPr>
              <w:spacing w:line="360" w:lineRule="exact"/>
              <w:jc w:val="center"/>
              <w:rPr>
                <w:rFonts w:ascii="宋体"/>
              </w:rPr>
            </w:pPr>
            <w:bookmarkStart w:id="3" w:name="_Toc11412"/>
            <w:r>
              <w:rPr>
                <w:rStyle w:val="9"/>
                <w:rFonts w:hint="eastAsia"/>
              </w:rPr>
              <w:t>电动车制动器摩擦性能提升</w:t>
            </w:r>
            <w:bookmarkEnd w:id="3"/>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08" w:type="dxa"/>
            <w:vAlign w:val="center"/>
          </w:tcPr>
          <w:p>
            <w:pPr>
              <w:spacing w:line="360" w:lineRule="exact"/>
              <w:jc w:val="center"/>
              <w:rPr>
                <w:rFonts w:ascii="宋体"/>
              </w:rPr>
            </w:pPr>
            <w:r>
              <w:rPr>
                <w:rFonts w:hint="eastAsia" w:ascii="宋体" w:cs="宋体"/>
              </w:rPr>
              <w:t>需求项目所属领域</w:t>
            </w:r>
          </w:p>
        </w:tc>
        <w:tc>
          <w:tcPr>
            <w:tcW w:w="7152" w:type="dxa"/>
            <w:gridSpan w:val="5"/>
            <w:vAlign w:val="center"/>
          </w:tcPr>
          <w:p>
            <w:pPr>
              <w:spacing w:before="62" w:beforeLines="20" w:after="62" w:afterLines="20" w:line="360" w:lineRule="exact"/>
              <w:rPr>
                <w:rFonts w:ascii="宋体"/>
              </w:rPr>
            </w:pPr>
            <w:r>
              <w:rPr>
                <w:rFonts w:hint="eastAsia" w:ascii="宋体" w:cs="宋体"/>
              </w:rPr>
              <w:t>□电子信息</w:t>
            </w:r>
            <w:r>
              <w:rPr>
                <w:rFonts w:ascii="宋体" w:cs="宋体"/>
              </w:rPr>
              <w:t xml:space="preserve"> </w:t>
            </w:r>
            <w:r>
              <w:rPr>
                <w:rFonts w:ascii="宋体" w:cs="宋体"/>
                <w:color w:val="FFFFFF"/>
              </w:rPr>
              <w:t xml:space="preserve">   </w:t>
            </w:r>
            <w:r>
              <w:rPr>
                <w:rFonts w:hint="eastAsia" w:ascii="宋体" w:cs="宋体"/>
              </w:rPr>
              <w:t>□能源环保</w:t>
            </w:r>
            <w:r>
              <w:rPr>
                <w:rFonts w:ascii="宋体" w:cs="宋体"/>
              </w:rPr>
              <w:t xml:space="preserve">    </w:t>
            </w:r>
            <w:r>
              <w:rPr>
                <w:rFonts w:hint="eastAsia" w:ascii="宋体" w:hAnsi="宋体" w:cs="宋体"/>
              </w:rPr>
              <w:t>√</w:t>
            </w:r>
            <w:r>
              <w:rPr>
                <w:rFonts w:hint="eastAsia" w:ascii="宋体" w:cs="宋体"/>
              </w:rPr>
              <w:t>装备制造</w:t>
            </w:r>
            <w:r>
              <w:rPr>
                <w:rFonts w:ascii="宋体" w:cs="宋体"/>
              </w:rPr>
              <w:t xml:space="preserve">    </w:t>
            </w:r>
            <w:r>
              <w:rPr>
                <w:rFonts w:hint="eastAsia" w:ascii="宋体" w:cs="宋体"/>
              </w:rPr>
              <w:t>□生物技术与新医药</w:t>
            </w:r>
            <w:r>
              <w:rPr>
                <w:rFonts w:ascii="宋体" w:cs="宋体"/>
              </w:rPr>
              <w:t xml:space="preserve">        </w:t>
            </w:r>
            <w:r>
              <w:rPr>
                <w:rFonts w:hint="eastAsia" w:ascii="宋体" w:hAnsi="宋体" w:cs="宋体"/>
              </w:rPr>
              <w:t>√</w:t>
            </w:r>
            <w:r>
              <w:rPr>
                <w:rFonts w:hint="eastAsia" w:ascii="宋体" w:cs="宋体"/>
              </w:rPr>
              <w:t>新材料</w:t>
            </w:r>
            <w:r>
              <w:rPr>
                <w:rFonts w:ascii="宋体" w:cs="宋体"/>
              </w:rPr>
              <w:t xml:space="preserve">     </w:t>
            </w:r>
            <w:r>
              <w:rPr>
                <w:rFonts w:hint="eastAsia" w:ascii="宋体" w:cs="宋体"/>
              </w:rPr>
              <w:t>□高科技农业</w:t>
            </w:r>
            <w:r>
              <w:rPr>
                <w:rFonts w:ascii="宋体" w:cs="宋体"/>
              </w:rPr>
              <w:t xml:space="preserve">     </w:t>
            </w:r>
            <w:r>
              <w:rPr>
                <w:rFonts w:hint="eastAsia" w:ascii="宋体" w:cs="宋体"/>
              </w:rPr>
              <w:t>□海洋技术</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1908" w:type="dxa"/>
            <w:vAlign w:val="center"/>
          </w:tcPr>
          <w:p>
            <w:pPr>
              <w:spacing w:line="360" w:lineRule="exact"/>
              <w:jc w:val="center"/>
              <w:rPr>
                <w:rFonts w:ascii="宋体"/>
              </w:rPr>
            </w:pPr>
            <w:r>
              <w:rPr>
                <w:rFonts w:hint="eastAsia" w:ascii="宋体" w:cs="宋体"/>
              </w:rPr>
              <w:t>需求项目所处阶段</w:t>
            </w:r>
          </w:p>
        </w:tc>
        <w:tc>
          <w:tcPr>
            <w:tcW w:w="7152" w:type="dxa"/>
            <w:gridSpan w:val="5"/>
            <w:vAlign w:val="center"/>
          </w:tcPr>
          <w:p>
            <w:pPr>
              <w:spacing w:before="62" w:beforeLines="20" w:after="62" w:afterLines="20" w:line="360" w:lineRule="exact"/>
              <w:rPr>
                <w:rFonts w:ascii="宋体"/>
              </w:rPr>
            </w:pPr>
            <w:r>
              <w:rPr>
                <w:rFonts w:hint="eastAsia" w:ascii="宋体" w:hAnsi="宋体" w:cs="宋体"/>
              </w:rPr>
              <w:t>√</w:t>
            </w:r>
            <w:r>
              <w:rPr>
                <w:rFonts w:hint="eastAsia" w:ascii="宋体" w:cs="宋体"/>
              </w:rPr>
              <w:t>研制阶段</w:t>
            </w:r>
            <w:r>
              <w:rPr>
                <w:rFonts w:ascii="宋体" w:cs="宋体"/>
              </w:rPr>
              <w:t xml:space="preserve">      </w:t>
            </w:r>
            <w:r>
              <w:rPr>
                <w:rFonts w:hint="eastAsia" w:ascii="宋体" w:cs="宋体"/>
              </w:rPr>
              <w:t>□试生产阶段</w:t>
            </w:r>
            <w:r>
              <w:rPr>
                <w:rFonts w:ascii="宋体" w:cs="宋体"/>
              </w:rPr>
              <w:t xml:space="preserve">      </w:t>
            </w:r>
            <w:r>
              <w:rPr>
                <w:rFonts w:hint="eastAsia" w:ascii="宋体" w:cs="宋体"/>
              </w:rPr>
              <w:t>□小批量生产阶段</w:t>
            </w:r>
          </w:p>
          <w:p>
            <w:pPr>
              <w:spacing w:before="62" w:beforeLines="20" w:after="62" w:afterLines="20" w:line="360" w:lineRule="exact"/>
              <w:ind w:hanging="6"/>
              <w:rPr>
                <w:rFonts w:ascii="宋体"/>
              </w:rPr>
            </w:pPr>
            <w:r>
              <w:rPr>
                <w:rFonts w:hint="eastAsia" w:ascii="宋体" w:cs="宋体"/>
              </w:rPr>
              <w:t>□批量生产阶段</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908" w:type="dxa"/>
            <w:vAlign w:val="center"/>
          </w:tcPr>
          <w:p>
            <w:pPr>
              <w:jc w:val="center"/>
              <w:rPr>
                <w:rFonts w:ascii="宋体"/>
              </w:rPr>
            </w:pPr>
            <w:r>
              <w:rPr>
                <w:rFonts w:hint="eastAsia" w:ascii="宋体" w:cs="宋体"/>
              </w:rPr>
              <w:t>项目需求缘由</w:t>
            </w:r>
          </w:p>
        </w:tc>
        <w:tc>
          <w:tcPr>
            <w:tcW w:w="7152" w:type="dxa"/>
            <w:gridSpan w:val="5"/>
            <w:vAlign w:val="center"/>
          </w:tcPr>
          <w:p>
            <w:pPr>
              <w:spacing w:before="62" w:beforeLines="20" w:after="62" w:afterLines="20" w:line="360" w:lineRule="exact"/>
              <w:rPr>
                <w:rFonts w:ascii="宋体"/>
              </w:rPr>
            </w:pPr>
            <w:r>
              <w:rPr>
                <w:rFonts w:hint="eastAsia" w:ascii="宋体" w:cs="宋体"/>
              </w:rPr>
              <w:t>□新产品开发</w:t>
            </w:r>
            <w:r>
              <w:rPr>
                <w:rFonts w:ascii="宋体" w:cs="宋体"/>
              </w:rPr>
              <w:t xml:space="preserve">     </w:t>
            </w:r>
            <w:r>
              <w:rPr>
                <w:rFonts w:hint="eastAsia" w:ascii="宋体" w:hAnsi="宋体" w:cs="宋体"/>
              </w:rPr>
              <w:t>√</w:t>
            </w:r>
            <w:r>
              <w:rPr>
                <w:rFonts w:hint="eastAsia" w:ascii="宋体" w:cs="宋体"/>
              </w:rPr>
              <w:t>产品升级换代</w:t>
            </w:r>
            <w:r>
              <w:rPr>
                <w:rFonts w:ascii="宋体" w:cs="宋体"/>
              </w:rPr>
              <w:t xml:space="preserve">   </w:t>
            </w:r>
            <w:r>
              <w:rPr>
                <w:rFonts w:hint="eastAsia" w:ascii="宋体" w:cs="宋体"/>
              </w:rPr>
              <w:t>□生产线技术改造</w:t>
            </w:r>
          </w:p>
          <w:p>
            <w:pPr>
              <w:spacing w:before="62" w:beforeLines="20" w:after="62" w:afterLines="20" w:line="360" w:lineRule="exact"/>
              <w:rPr>
                <w:rFonts w:ascii="宋体"/>
              </w:rPr>
            </w:pPr>
            <w:r>
              <w:rPr>
                <w:rFonts w:hint="eastAsia" w:ascii="宋体" w:hAnsi="宋体" w:cs="宋体"/>
              </w:rPr>
              <w:t>√</w:t>
            </w:r>
            <w:r>
              <w:rPr>
                <w:rFonts w:hint="eastAsia" w:ascii="宋体" w:cs="宋体"/>
              </w:rPr>
              <w:t>制造工艺改进</w:t>
            </w:r>
            <w:r>
              <w:rPr>
                <w:rFonts w:ascii="宋体" w:cs="宋体"/>
              </w:rPr>
              <w:t xml:space="preserve">   </w:t>
            </w:r>
            <w:r>
              <w:rPr>
                <w:rFonts w:hint="eastAsia" w:ascii="宋体" w:hAnsi="宋体" w:cs="宋体"/>
              </w:rPr>
              <w:t>√</w:t>
            </w:r>
            <w:r>
              <w:rPr>
                <w:rFonts w:hint="eastAsia" w:ascii="宋体" w:cs="宋体"/>
              </w:rPr>
              <w:t>制造装备改进</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1908" w:type="dxa"/>
            <w:vAlign w:val="center"/>
          </w:tcPr>
          <w:p>
            <w:pPr>
              <w:spacing w:line="360" w:lineRule="exact"/>
              <w:jc w:val="center"/>
              <w:rPr>
                <w:rFonts w:ascii="宋体"/>
              </w:rPr>
            </w:pPr>
            <w:r>
              <w:rPr>
                <w:rFonts w:hint="eastAsia" w:ascii="宋体" w:cs="宋体"/>
              </w:rPr>
              <w:t>拟投入资金额</w:t>
            </w:r>
          </w:p>
        </w:tc>
        <w:tc>
          <w:tcPr>
            <w:tcW w:w="2955" w:type="dxa"/>
            <w:gridSpan w:val="2"/>
            <w:vAlign w:val="center"/>
          </w:tcPr>
          <w:p>
            <w:pPr>
              <w:spacing w:line="360" w:lineRule="exact"/>
              <w:ind w:firstLine="210" w:firstLineChars="100"/>
              <w:rPr>
                <w:rFonts w:ascii="宋体"/>
              </w:rPr>
            </w:pPr>
            <w:r>
              <w:rPr>
                <w:rFonts w:hint="eastAsia" w:ascii="宋体"/>
              </w:rPr>
              <w:t>100万元</w:t>
            </w:r>
          </w:p>
        </w:tc>
        <w:tc>
          <w:tcPr>
            <w:tcW w:w="1907" w:type="dxa"/>
            <w:gridSpan w:val="2"/>
            <w:vAlign w:val="center"/>
          </w:tcPr>
          <w:p>
            <w:pPr>
              <w:spacing w:line="360" w:lineRule="exact"/>
              <w:rPr>
                <w:rFonts w:ascii="宋体"/>
              </w:rPr>
            </w:pPr>
            <w:r>
              <w:rPr>
                <w:rFonts w:hint="eastAsia" w:ascii="宋体" w:cs="宋体"/>
              </w:rPr>
              <w:t>期望达产效益</w:t>
            </w:r>
          </w:p>
        </w:tc>
        <w:tc>
          <w:tcPr>
            <w:tcW w:w="2290" w:type="dxa"/>
            <w:vAlign w:val="center"/>
          </w:tcPr>
          <w:p>
            <w:pPr>
              <w:spacing w:line="360" w:lineRule="exact"/>
              <w:ind w:firstLine="210" w:firstLineChars="100"/>
              <w:rPr>
                <w:rFonts w:ascii="宋体"/>
              </w:rPr>
            </w:pPr>
            <w:r>
              <w:rPr>
                <w:rFonts w:hint="eastAsia" w:ascii="宋体"/>
              </w:rPr>
              <w:t>2000万元</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211" w:hRule="atLeast"/>
          <w:jc w:val="center"/>
        </w:trPr>
        <w:tc>
          <w:tcPr>
            <w:tcW w:w="1908" w:type="dxa"/>
            <w:vAlign w:val="center"/>
          </w:tcPr>
          <w:p>
            <w:pPr>
              <w:spacing w:line="360" w:lineRule="exact"/>
              <w:jc w:val="center"/>
              <w:rPr>
                <w:rFonts w:ascii="宋体" w:cs="宋体"/>
              </w:rPr>
            </w:pPr>
            <w:r>
              <w:rPr>
                <w:rFonts w:hint="eastAsia" w:ascii="宋体" w:cs="宋体"/>
              </w:rPr>
              <w:t>项目技术需求</w:t>
            </w:r>
          </w:p>
          <w:p>
            <w:pPr>
              <w:spacing w:line="360" w:lineRule="exact"/>
              <w:jc w:val="center"/>
              <w:rPr>
                <w:rFonts w:ascii="宋体"/>
              </w:rPr>
            </w:pPr>
            <w:r>
              <w:rPr>
                <w:rFonts w:hint="eastAsia" w:ascii="宋体" w:cs="宋体"/>
              </w:rPr>
              <w:t>具体描述</w:t>
            </w:r>
          </w:p>
        </w:tc>
        <w:tc>
          <w:tcPr>
            <w:tcW w:w="7152" w:type="dxa"/>
            <w:gridSpan w:val="5"/>
            <w:vAlign w:val="center"/>
          </w:tcPr>
          <w:p>
            <w:pPr>
              <w:rPr>
                <w:b/>
                <w:bCs/>
                <w:szCs w:val="21"/>
              </w:rPr>
            </w:pPr>
          </w:p>
          <w:p>
            <w:pPr>
              <w:rPr>
                <w:b/>
                <w:bCs/>
                <w:szCs w:val="21"/>
              </w:rPr>
            </w:pPr>
            <w:r>
              <w:rPr>
                <w:rFonts w:hint="eastAsia"/>
                <w:b/>
                <w:bCs/>
                <w:szCs w:val="21"/>
              </w:rPr>
              <w:t>现况：</w:t>
            </w:r>
          </w:p>
          <w:p>
            <w:pPr>
              <w:ind w:firstLine="210" w:firstLineChars="100"/>
              <w:rPr>
                <w:szCs w:val="21"/>
              </w:rPr>
            </w:pPr>
            <w:r>
              <w:rPr>
                <w:rFonts w:hint="eastAsia"/>
                <w:szCs w:val="21"/>
              </w:rPr>
              <w:t>电动车制动器的摩擦力系数、耐磨强度等及加工工艺水准仍处于初级阶段，只能基本满足客户需求。预通过材料改进、结构改进、工艺改进等提升产品技术水准。</w:t>
            </w:r>
          </w:p>
          <w:p>
            <w:pPr>
              <w:rPr>
                <w:szCs w:val="21"/>
              </w:rPr>
            </w:pPr>
          </w:p>
          <w:p>
            <w:pPr>
              <w:rPr>
                <w:b/>
                <w:bCs/>
                <w:szCs w:val="21"/>
              </w:rPr>
            </w:pPr>
            <w:r>
              <w:rPr>
                <w:rFonts w:hint="eastAsia"/>
                <w:b/>
                <w:bCs/>
                <w:szCs w:val="21"/>
              </w:rPr>
              <w:t>具体要求及材料如下：</w:t>
            </w:r>
          </w:p>
          <w:p>
            <w:pPr>
              <w:rPr>
                <w:b/>
                <w:bCs/>
                <w:szCs w:val="21"/>
              </w:rPr>
            </w:pPr>
            <w:r>
              <w:rPr>
                <w:rFonts w:hint="eastAsia"/>
                <w:bCs/>
                <w:szCs w:val="21"/>
              </w:rPr>
              <w:t>提升产品制动性能，包括耐磨度、摩擦力度、操作舒适度、加工工艺流程等</w:t>
            </w:r>
            <w:r>
              <w:rPr>
                <w:rFonts w:hint="eastAsia"/>
                <w:b/>
                <w:bCs/>
                <w:szCs w:val="21"/>
              </w:rPr>
              <w:t>。</w:t>
            </w:r>
          </w:p>
          <w:p>
            <w:pPr>
              <w:rPr>
                <w:szCs w:val="21"/>
              </w:rPr>
            </w:pPr>
          </w:p>
          <w:p>
            <w:pPr>
              <w:rPr>
                <w:szCs w:val="21"/>
              </w:rPr>
            </w:pPr>
          </w:p>
          <w:p>
            <w:pPr>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08" w:type="dxa"/>
            <w:vAlign w:val="center"/>
          </w:tcPr>
          <w:p>
            <w:pPr>
              <w:spacing w:line="360" w:lineRule="exact"/>
              <w:jc w:val="center"/>
              <w:rPr>
                <w:rFonts w:ascii="宋体"/>
              </w:rPr>
            </w:pPr>
            <w:r>
              <w:rPr>
                <w:rFonts w:hint="eastAsia" w:ascii="宋体" w:cs="宋体"/>
              </w:rPr>
              <w:t>联</w:t>
            </w:r>
            <w:r>
              <w:rPr>
                <w:rFonts w:ascii="宋体" w:cs="宋体"/>
              </w:rPr>
              <w:t xml:space="preserve">  </w:t>
            </w:r>
            <w:r>
              <w:rPr>
                <w:rFonts w:hint="eastAsia" w:ascii="宋体" w:cs="宋体"/>
              </w:rPr>
              <w:t>系</w:t>
            </w:r>
            <w:r>
              <w:rPr>
                <w:rFonts w:ascii="宋体" w:cs="宋体"/>
              </w:rPr>
              <w:t xml:space="preserve">  </w:t>
            </w:r>
            <w:r>
              <w:rPr>
                <w:rFonts w:hint="eastAsia" w:ascii="宋体" w:cs="宋体"/>
              </w:rPr>
              <w:t>人</w:t>
            </w:r>
          </w:p>
        </w:tc>
        <w:tc>
          <w:tcPr>
            <w:tcW w:w="2716" w:type="dxa"/>
            <w:tcBorders>
              <w:right w:val="single" w:color="auto" w:sz="6" w:space="0"/>
            </w:tcBorders>
            <w:vAlign w:val="center"/>
          </w:tcPr>
          <w:p>
            <w:pPr>
              <w:spacing w:line="360" w:lineRule="exact"/>
              <w:jc w:val="center"/>
              <w:rPr>
                <w:rFonts w:ascii="宋体"/>
              </w:rPr>
            </w:pPr>
            <w:r>
              <w:rPr>
                <w:rFonts w:hint="eastAsia" w:ascii="宋体"/>
              </w:rPr>
              <w:t>何承建</w:t>
            </w:r>
            <w:r>
              <w:rPr>
                <w:rFonts w:ascii="宋体"/>
              </w:rPr>
              <w:t xml:space="preserve"> </w:t>
            </w:r>
          </w:p>
        </w:tc>
        <w:tc>
          <w:tcPr>
            <w:tcW w:w="1680" w:type="dxa"/>
            <w:gridSpan w:val="2"/>
            <w:tcBorders>
              <w:right w:val="single" w:color="auto" w:sz="6" w:space="0"/>
            </w:tcBorders>
            <w:vAlign w:val="center"/>
          </w:tcPr>
          <w:p>
            <w:pPr>
              <w:spacing w:line="360" w:lineRule="exact"/>
              <w:rPr>
                <w:rFonts w:ascii="宋体"/>
              </w:rPr>
            </w:pPr>
            <w:r>
              <w:rPr>
                <w:rFonts w:hint="eastAsia" w:ascii="宋体" w:cs="宋体"/>
              </w:rPr>
              <w:t>电</w:t>
            </w:r>
            <w:r>
              <w:rPr>
                <w:rFonts w:ascii="宋体" w:cs="宋体"/>
              </w:rPr>
              <w:t xml:space="preserve">    </w:t>
            </w:r>
            <w:r>
              <w:rPr>
                <w:rFonts w:hint="eastAsia" w:ascii="宋体" w:cs="宋体"/>
              </w:rPr>
              <w:t>话</w:t>
            </w:r>
          </w:p>
        </w:tc>
        <w:tc>
          <w:tcPr>
            <w:tcW w:w="2756" w:type="dxa"/>
            <w:gridSpan w:val="2"/>
            <w:vAlign w:val="center"/>
          </w:tcPr>
          <w:p>
            <w:pPr>
              <w:spacing w:line="360" w:lineRule="exact"/>
              <w:jc w:val="center"/>
              <w:rPr>
                <w:rFonts w:ascii="宋体"/>
              </w:rPr>
            </w:pPr>
            <w:r>
              <w:rPr>
                <w:rFonts w:hint="eastAsia" w:ascii="宋体"/>
              </w:rPr>
              <w:t>13952639458</w:t>
            </w:r>
            <w:r>
              <w:rPr>
                <w:rFonts w:ascii="宋体"/>
              </w:rPr>
              <w:t xml:space="preserve"> </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908" w:type="dxa"/>
            <w:vAlign w:val="center"/>
          </w:tcPr>
          <w:p>
            <w:pPr>
              <w:spacing w:line="360" w:lineRule="exact"/>
              <w:jc w:val="center"/>
              <w:rPr>
                <w:rFonts w:ascii="宋体"/>
              </w:rPr>
            </w:pPr>
            <w:r>
              <w:rPr>
                <w:rFonts w:hint="eastAsia" w:ascii="宋体" w:cs="宋体"/>
              </w:rPr>
              <w:t>传</w:t>
            </w:r>
            <w:r>
              <w:rPr>
                <w:rFonts w:ascii="宋体" w:cs="宋体"/>
              </w:rPr>
              <w:t xml:space="preserve">      </w:t>
            </w:r>
            <w:r>
              <w:rPr>
                <w:rFonts w:hint="eastAsia" w:ascii="宋体" w:cs="宋体"/>
              </w:rPr>
              <w:t>真</w:t>
            </w:r>
          </w:p>
        </w:tc>
        <w:tc>
          <w:tcPr>
            <w:tcW w:w="2716" w:type="dxa"/>
            <w:tcBorders>
              <w:right w:val="single" w:color="auto" w:sz="6" w:space="0"/>
            </w:tcBorders>
            <w:vAlign w:val="center"/>
          </w:tcPr>
          <w:p>
            <w:pPr>
              <w:spacing w:line="360" w:lineRule="exact"/>
              <w:jc w:val="center"/>
              <w:rPr>
                <w:rFonts w:ascii="宋体"/>
              </w:rPr>
            </w:pPr>
            <w:r>
              <w:rPr>
                <w:rFonts w:ascii="Arial Unicode MS" w:hAnsi="Arial Unicode MS" w:cs="Arial Unicode MS"/>
                <w:color w:val="000000"/>
                <w:szCs w:val="21"/>
                <w:shd w:val="clear" w:color="auto" w:fill="FFFFFF"/>
              </w:rPr>
              <w:t xml:space="preserve">  </w:t>
            </w:r>
          </w:p>
        </w:tc>
        <w:tc>
          <w:tcPr>
            <w:tcW w:w="1680" w:type="dxa"/>
            <w:gridSpan w:val="2"/>
            <w:tcBorders>
              <w:right w:val="single" w:color="auto" w:sz="6" w:space="0"/>
            </w:tcBorders>
            <w:vAlign w:val="center"/>
          </w:tcPr>
          <w:p>
            <w:pPr>
              <w:spacing w:line="360" w:lineRule="exact"/>
              <w:rPr>
                <w:rFonts w:ascii="宋体"/>
              </w:rPr>
            </w:pPr>
            <w:r>
              <w:rPr>
                <w:rFonts w:ascii="宋体" w:cs="宋体"/>
              </w:rPr>
              <w:t>E-mail/</w:t>
            </w:r>
            <w:r>
              <w:rPr>
                <w:rFonts w:hint="eastAsia" w:ascii="宋体" w:cs="宋体"/>
              </w:rPr>
              <w:t>网址</w:t>
            </w:r>
          </w:p>
        </w:tc>
        <w:tc>
          <w:tcPr>
            <w:tcW w:w="2756" w:type="dxa"/>
            <w:gridSpan w:val="2"/>
            <w:vAlign w:val="center"/>
          </w:tcPr>
          <w:p>
            <w:pPr>
              <w:spacing w:line="360" w:lineRule="exact"/>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08" w:type="dxa"/>
            <w:tcBorders>
              <w:bottom w:val="single" w:color="auto" w:sz="6" w:space="0"/>
            </w:tcBorders>
            <w:vAlign w:val="center"/>
          </w:tcPr>
          <w:p>
            <w:pPr>
              <w:spacing w:line="360" w:lineRule="exact"/>
              <w:jc w:val="center"/>
              <w:rPr>
                <w:rFonts w:ascii="宋体"/>
              </w:rPr>
            </w:pPr>
            <w:r>
              <w:rPr>
                <w:rFonts w:hint="eastAsia" w:ascii="宋体" w:cs="宋体"/>
              </w:rPr>
              <w:t>地</w:t>
            </w:r>
            <w:r>
              <w:rPr>
                <w:rFonts w:ascii="宋体" w:cs="宋体"/>
              </w:rPr>
              <w:t xml:space="preserve">      </w:t>
            </w:r>
            <w:r>
              <w:rPr>
                <w:rFonts w:hint="eastAsia" w:ascii="宋体" w:cs="宋体"/>
              </w:rPr>
              <w:t>址</w:t>
            </w:r>
          </w:p>
        </w:tc>
        <w:tc>
          <w:tcPr>
            <w:tcW w:w="2716" w:type="dxa"/>
            <w:tcBorders>
              <w:bottom w:val="single" w:color="auto" w:sz="6" w:space="0"/>
              <w:right w:val="single" w:color="auto" w:sz="6" w:space="0"/>
            </w:tcBorders>
            <w:vAlign w:val="center"/>
          </w:tcPr>
          <w:p>
            <w:pPr>
              <w:spacing w:line="360" w:lineRule="exact"/>
              <w:rPr>
                <w:rFonts w:ascii="宋体"/>
              </w:rPr>
            </w:pPr>
            <w:r>
              <w:rPr>
                <w:rFonts w:ascii="宋体"/>
              </w:rPr>
              <w:t xml:space="preserve"> </w:t>
            </w:r>
            <w:r>
              <w:rPr>
                <w:rFonts w:hint="eastAsia" w:ascii="宋体"/>
              </w:rPr>
              <w:t>海陵区长兴路28号</w:t>
            </w:r>
          </w:p>
        </w:tc>
        <w:tc>
          <w:tcPr>
            <w:tcW w:w="1680" w:type="dxa"/>
            <w:gridSpan w:val="2"/>
            <w:tcBorders>
              <w:bottom w:val="single" w:color="auto" w:sz="6" w:space="0"/>
              <w:right w:val="single" w:color="auto" w:sz="6" w:space="0"/>
            </w:tcBorders>
            <w:vAlign w:val="center"/>
          </w:tcPr>
          <w:p>
            <w:pPr>
              <w:spacing w:line="360" w:lineRule="exact"/>
              <w:rPr>
                <w:rFonts w:ascii="宋体"/>
              </w:rPr>
            </w:pPr>
            <w:r>
              <w:rPr>
                <w:rFonts w:hint="eastAsia" w:ascii="宋体" w:cs="宋体"/>
              </w:rPr>
              <w:t>邮</w:t>
            </w:r>
            <w:r>
              <w:rPr>
                <w:rFonts w:ascii="宋体" w:cs="宋体"/>
              </w:rPr>
              <w:t xml:space="preserve">    </w:t>
            </w:r>
            <w:r>
              <w:rPr>
                <w:rFonts w:hint="eastAsia" w:ascii="宋体" w:cs="宋体"/>
              </w:rPr>
              <w:t>编</w:t>
            </w:r>
          </w:p>
        </w:tc>
        <w:tc>
          <w:tcPr>
            <w:tcW w:w="2756" w:type="dxa"/>
            <w:gridSpan w:val="2"/>
            <w:tcBorders>
              <w:bottom w:val="single" w:color="auto" w:sz="6" w:space="0"/>
            </w:tcBorders>
            <w:vAlign w:val="center"/>
          </w:tcPr>
          <w:p>
            <w:pPr>
              <w:spacing w:line="360" w:lineRule="exact"/>
              <w:jc w:val="center"/>
              <w:rPr>
                <w:rFonts w:ascii="宋体"/>
              </w:rPr>
            </w:pPr>
            <w:r>
              <w:rPr>
                <w:rFonts w:hint="eastAsia" w:ascii="宋体"/>
              </w:rPr>
              <w:t>225300</w:t>
            </w:r>
          </w:p>
        </w:tc>
      </w:tr>
    </w:tbl>
    <w:p/>
    <w:p/>
    <w:p>
      <w:r>
        <w:br w:type="page"/>
      </w:r>
    </w:p>
    <w:p>
      <w:pPr>
        <w:jc w:val="left"/>
        <w:rPr>
          <w:rFonts w:cs="宋体"/>
          <w:b/>
          <w:bCs/>
          <w:sz w:val="32"/>
          <w:szCs w:val="32"/>
        </w:rPr>
      </w:pPr>
      <w:r>
        <w:rPr>
          <w:rFonts w:hint="eastAsia" w:cs="宋体"/>
          <w:b/>
          <w:bCs/>
          <w:sz w:val="32"/>
          <w:szCs w:val="32"/>
        </w:rPr>
        <w:t>附件</w:t>
      </w:r>
    </w:p>
    <w:p>
      <w:pPr>
        <w:jc w:val="center"/>
        <w:rPr>
          <w:b/>
          <w:bCs/>
          <w:sz w:val="36"/>
          <w:szCs w:val="36"/>
        </w:rPr>
      </w:pPr>
      <w:r>
        <w:rPr>
          <w:rFonts w:hint="eastAsia" w:cs="宋体"/>
          <w:b/>
          <w:bCs/>
          <w:sz w:val="36"/>
          <w:szCs w:val="36"/>
        </w:rPr>
        <w:t>企业技术需求信息登记表</w:t>
      </w:r>
    </w:p>
    <w:p>
      <w:pPr>
        <w:ind w:firstLine="3480" w:firstLineChars="1450"/>
        <w:rPr>
          <w:rFonts w:ascii="宋体"/>
          <w:sz w:val="24"/>
        </w:rPr>
      </w:pPr>
      <w:r>
        <w:rPr>
          <w:rFonts w:ascii="宋体" w:cs="宋体"/>
          <w:sz w:val="24"/>
        </w:rPr>
        <w:t xml:space="preserve">           </w:t>
      </w:r>
      <w:r>
        <w:rPr>
          <w:rFonts w:hint="eastAsia" w:ascii="宋体" w:cs="宋体"/>
          <w:sz w:val="24"/>
        </w:rPr>
        <w:t>填报时间：</w:t>
      </w:r>
      <w:r>
        <w:rPr>
          <w:rFonts w:ascii="宋体" w:cs="宋体"/>
          <w:sz w:val="24"/>
        </w:rPr>
        <w:t xml:space="preserve">  </w:t>
      </w:r>
      <w:r>
        <w:rPr>
          <w:rFonts w:hint="eastAsia" w:ascii="宋体" w:cs="宋体"/>
          <w:sz w:val="24"/>
        </w:rPr>
        <w:t>年</w:t>
      </w:r>
      <w:r>
        <w:rPr>
          <w:rFonts w:ascii="宋体" w:cs="宋体"/>
          <w:sz w:val="24"/>
        </w:rPr>
        <w:t xml:space="preserve">  </w:t>
      </w:r>
      <w:r>
        <w:rPr>
          <w:rFonts w:hint="eastAsia" w:ascii="宋体" w:cs="宋体"/>
          <w:sz w:val="24"/>
        </w:rPr>
        <w:t>月</w:t>
      </w:r>
      <w:r>
        <w:rPr>
          <w:rFonts w:ascii="宋体" w:cs="宋体"/>
          <w:sz w:val="24"/>
        </w:rPr>
        <w:t xml:space="preserve">  </w:t>
      </w:r>
      <w:r>
        <w:rPr>
          <w:rFonts w:hint="eastAsia" w:ascii="宋体" w:cs="宋体"/>
          <w:sz w:val="24"/>
        </w:rPr>
        <w:t>日</w:t>
      </w:r>
    </w:p>
    <w:tbl>
      <w:tblPr>
        <w:tblStyle w:val="8"/>
        <w:tblW w:w="9060" w:type="dxa"/>
        <w:jc w:val="center"/>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716"/>
        <w:gridCol w:w="239"/>
        <w:gridCol w:w="1441"/>
        <w:gridCol w:w="466"/>
        <w:gridCol w:w="229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08" w:type="dxa"/>
            <w:tcBorders>
              <w:top w:val="single" w:color="auto" w:sz="6" w:space="0"/>
            </w:tcBorders>
            <w:vAlign w:val="center"/>
          </w:tcPr>
          <w:p>
            <w:pPr>
              <w:spacing w:line="360" w:lineRule="exact"/>
              <w:jc w:val="center"/>
              <w:rPr>
                <w:rFonts w:ascii="宋体"/>
              </w:rPr>
            </w:pPr>
            <w:r>
              <w:rPr>
                <w:rFonts w:hint="eastAsia" w:ascii="宋体" w:cs="宋体"/>
              </w:rPr>
              <w:t>企业名称</w:t>
            </w:r>
          </w:p>
        </w:tc>
        <w:tc>
          <w:tcPr>
            <w:tcW w:w="7152" w:type="dxa"/>
            <w:gridSpan w:val="5"/>
            <w:tcBorders>
              <w:top w:val="single" w:color="auto" w:sz="6" w:space="0"/>
            </w:tcBorders>
            <w:vAlign w:val="center"/>
          </w:tcPr>
          <w:p>
            <w:pPr>
              <w:spacing w:line="360" w:lineRule="exact"/>
              <w:rPr>
                <w:rFonts w:hint="eastAsia" w:ascii="宋体"/>
              </w:rPr>
            </w:pPr>
            <w:r>
              <w:rPr>
                <w:rFonts w:ascii="宋体"/>
              </w:rPr>
              <w:t xml:space="preserve"> </w:t>
            </w:r>
            <w:r>
              <w:rPr>
                <w:rFonts w:hint="eastAsia" w:ascii="宋体"/>
              </w:rPr>
              <w:t>江苏飞鹿重工机械制造有限公司</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08" w:type="dxa"/>
            <w:vAlign w:val="center"/>
          </w:tcPr>
          <w:p>
            <w:pPr>
              <w:spacing w:line="360" w:lineRule="exact"/>
              <w:jc w:val="center"/>
              <w:rPr>
                <w:rFonts w:ascii="宋体"/>
              </w:rPr>
            </w:pPr>
            <w:r>
              <w:rPr>
                <w:rFonts w:hint="eastAsia" w:ascii="宋体" w:cs="宋体"/>
              </w:rPr>
              <w:t>需求名称</w:t>
            </w:r>
          </w:p>
        </w:tc>
        <w:tc>
          <w:tcPr>
            <w:tcW w:w="7152" w:type="dxa"/>
            <w:gridSpan w:val="5"/>
            <w:vAlign w:val="center"/>
          </w:tcPr>
          <w:p>
            <w:pPr>
              <w:spacing w:line="360" w:lineRule="exact"/>
              <w:jc w:val="center"/>
              <w:rPr>
                <w:rFonts w:hint="eastAsia" w:ascii="宋体"/>
              </w:rPr>
            </w:pPr>
            <w:bookmarkStart w:id="4" w:name="_Toc23910"/>
            <w:r>
              <w:rPr>
                <w:rStyle w:val="9"/>
                <w:rFonts w:hint="eastAsia"/>
              </w:rPr>
              <w:t>电力设备耐磨产品</w:t>
            </w:r>
            <w:bookmarkEnd w:id="4"/>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08" w:type="dxa"/>
            <w:vAlign w:val="center"/>
          </w:tcPr>
          <w:p>
            <w:pPr>
              <w:spacing w:line="360" w:lineRule="exact"/>
              <w:jc w:val="center"/>
              <w:rPr>
                <w:rFonts w:ascii="宋体"/>
              </w:rPr>
            </w:pPr>
            <w:r>
              <w:rPr>
                <w:rFonts w:hint="eastAsia" w:ascii="宋体" w:cs="宋体"/>
              </w:rPr>
              <w:t>需求项目所属领域</w:t>
            </w:r>
          </w:p>
        </w:tc>
        <w:tc>
          <w:tcPr>
            <w:tcW w:w="7152" w:type="dxa"/>
            <w:gridSpan w:val="5"/>
            <w:vAlign w:val="center"/>
          </w:tcPr>
          <w:p>
            <w:pPr>
              <w:spacing w:before="62" w:beforeLines="20" w:after="62" w:afterLines="20" w:line="360" w:lineRule="exact"/>
              <w:rPr>
                <w:rFonts w:ascii="宋体"/>
              </w:rPr>
            </w:pPr>
            <w:r>
              <w:rPr>
                <w:rFonts w:hint="eastAsia" w:ascii="宋体" w:cs="宋体"/>
              </w:rPr>
              <w:t>□电子信息</w:t>
            </w:r>
            <w:r>
              <w:rPr>
                <w:rFonts w:ascii="宋体" w:cs="宋体"/>
              </w:rPr>
              <w:t xml:space="preserve"> </w:t>
            </w:r>
            <w:r>
              <w:rPr>
                <w:rFonts w:ascii="宋体" w:cs="宋体"/>
                <w:color w:val="FFFFFF"/>
              </w:rPr>
              <w:t xml:space="preserve">   </w:t>
            </w:r>
            <w:r>
              <w:rPr>
                <w:rFonts w:hint="eastAsia" w:ascii="宋体" w:cs="宋体"/>
              </w:rPr>
              <w:t>□能源环保</w:t>
            </w:r>
            <w:r>
              <w:rPr>
                <w:rFonts w:ascii="宋体" w:cs="宋体"/>
              </w:rPr>
              <w:t xml:space="preserve">    </w:t>
            </w:r>
            <w:r>
              <w:rPr>
                <w:rFonts w:hint="eastAsia" w:ascii="宋体" w:cs="宋体"/>
              </w:rPr>
              <w:t>□装备制造</w:t>
            </w:r>
            <w:r>
              <w:rPr>
                <w:rFonts w:ascii="宋体" w:cs="宋体"/>
              </w:rPr>
              <w:t xml:space="preserve">    </w:t>
            </w:r>
            <w:r>
              <w:rPr>
                <w:rFonts w:hint="eastAsia" w:ascii="宋体" w:cs="宋体"/>
              </w:rPr>
              <w:t>□生物技术与新医药</w:t>
            </w:r>
            <w:r>
              <w:rPr>
                <w:rFonts w:ascii="宋体" w:cs="宋体"/>
              </w:rPr>
              <w:t xml:space="preserve">        </w:t>
            </w:r>
            <w:r>
              <w:rPr>
                <w:rFonts w:hint="eastAsia" w:ascii="宋体" w:cs="宋体"/>
                <w:bdr w:val="single" w:color="auto" w:sz="4" w:space="0"/>
              </w:rPr>
              <w:t>√</w:t>
            </w:r>
            <w:r>
              <w:rPr>
                <w:rFonts w:hint="eastAsia" w:ascii="宋体" w:cs="宋体"/>
              </w:rPr>
              <w:t>新材料</w:t>
            </w:r>
            <w:r>
              <w:rPr>
                <w:rFonts w:ascii="宋体" w:cs="宋体"/>
              </w:rPr>
              <w:t xml:space="preserve">     </w:t>
            </w:r>
            <w:r>
              <w:rPr>
                <w:rFonts w:hint="eastAsia" w:ascii="宋体" w:cs="宋体"/>
              </w:rPr>
              <w:t>□高科技农业</w:t>
            </w:r>
            <w:r>
              <w:rPr>
                <w:rFonts w:ascii="宋体" w:cs="宋体"/>
              </w:rPr>
              <w:t xml:space="preserve">     </w:t>
            </w:r>
            <w:r>
              <w:rPr>
                <w:rFonts w:hint="eastAsia" w:ascii="宋体" w:cs="宋体"/>
              </w:rPr>
              <w:t>□海洋技术</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1908" w:type="dxa"/>
            <w:vAlign w:val="center"/>
          </w:tcPr>
          <w:p>
            <w:pPr>
              <w:spacing w:line="360" w:lineRule="exact"/>
              <w:jc w:val="center"/>
              <w:rPr>
                <w:rFonts w:ascii="宋体"/>
              </w:rPr>
            </w:pPr>
            <w:r>
              <w:rPr>
                <w:rFonts w:hint="eastAsia" w:ascii="宋体" w:cs="宋体"/>
              </w:rPr>
              <w:t>需求项目所处阶段</w:t>
            </w:r>
          </w:p>
        </w:tc>
        <w:tc>
          <w:tcPr>
            <w:tcW w:w="7152" w:type="dxa"/>
            <w:gridSpan w:val="5"/>
            <w:vAlign w:val="center"/>
          </w:tcPr>
          <w:p>
            <w:pPr>
              <w:spacing w:before="62" w:beforeLines="20" w:after="62" w:afterLines="20" w:line="360" w:lineRule="exact"/>
              <w:rPr>
                <w:rFonts w:ascii="宋体"/>
              </w:rPr>
            </w:pPr>
            <w:r>
              <w:rPr>
                <w:rFonts w:hint="eastAsia" w:ascii="宋体" w:cs="宋体"/>
              </w:rPr>
              <w:t>□研制阶段</w:t>
            </w:r>
            <w:r>
              <w:rPr>
                <w:rFonts w:ascii="宋体" w:cs="宋体"/>
              </w:rPr>
              <w:t xml:space="preserve">      </w:t>
            </w:r>
            <w:r>
              <w:rPr>
                <w:rFonts w:hint="eastAsia" w:ascii="宋体" w:cs="宋体"/>
              </w:rPr>
              <w:t>□试生产阶段</w:t>
            </w:r>
            <w:r>
              <w:rPr>
                <w:rFonts w:ascii="宋体" w:cs="宋体"/>
              </w:rPr>
              <w:t xml:space="preserve">      </w:t>
            </w:r>
            <w:r>
              <w:rPr>
                <w:rFonts w:hint="eastAsia" w:ascii="宋体" w:cs="宋体"/>
              </w:rPr>
              <w:t>□小批量生产阶段</w:t>
            </w:r>
          </w:p>
          <w:p>
            <w:pPr>
              <w:spacing w:before="62" w:beforeLines="20" w:after="62" w:afterLines="20" w:line="360" w:lineRule="exact"/>
              <w:ind w:hanging="6"/>
              <w:rPr>
                <w:rFonts w:ascii="宋体"/>
              </w:rPr>
            </w:pPr>
            <w:r>
              <w:rPr>
                <w:rFonts w:hint="eastAsia" w:ascii="宋体" w:cs="宋体"/>
              </w:rPr>
              <w:t>□批量生产阶段</w:t>
            </w:r>
            <w:r>
              <w:rPr>
                <w:rFonts w:ascii="宋体" w:cs="宋体"/>
              </w:rPr>
              <w:t xml:space="preserve">  </w:t>
            </w:r>
            <w:r>
              <w:rPr>
                <w:rFonts w:hint="eastAsia" w:ascii="宋体" w:cs="宋体"/>
                <w:bdr w:val="single" w:color="auto" w:sz="4" w:space="0"/>
              </w:rPr>
              <w:t>√</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908" w:type="dxa"/>
            <w:vAlign w:val="center"/>
          </w:tcPr>
          <w:p>
            <w:pPr>
              <w:jc w:val="center"/>
              <w:rPr>
                <w:rFonts w:ascii="宋体"/>
              </w:rPr>
            </w:pPr>
            <w:r>
              <w:rPr>
                <w:rFonts w:hint="eastAsia" w:ascii="宋体" w:cs="宋体"/>
              </w:rPr>
              <w:t>项目需求缘由</w:t>
            </w:r>
          </w:p>
        </w:tc>
        <w:tc>
          <w:tcPr>
            <w:tcW w:w="7152" w:type="dxa"/>
            <w:gridSpan w:val="5"/>
            <w:vAlign w:val="center"/>
          </w:tcPr>
          <w:p>
            <w:pPr>
              <w:spacing w:before="62" w:beforeLines="20" w:after="62" w:afterLines="20" w:line="360" w:lineRule="exact"/>
              <w:rPr>
                <w:rFonts w:ascii="宋体"/>
              </w:rPr>
            </w:pPr>
            <w:r>
              <w:rPr>
                <w:rFonts w:hint="eastAsia" w:ascii="宋体" w:cs="宋体"/>
                <w:bdr w:val="single" w:color="auto" w:sz="4" w:space="0"/>
              </w:rPr>
              <w:t>√</w:t>
            </w:r>
            <w:r>
              <w:rPr>
                <w:rFonts w:hint="eastAsia" w:ascii="宋体" w:cs="宋体"/>
              </w:rPr>
              <w:t>新产品开发</w:t>
            </w:r>
            <w:r>
              <w:rPr>
                <w:rFonts w:ascii="宋体" w:cs="宋体"/>
              </w:rPr>
              <w:t xml:space="preserve">     </w:t>
            </w:r>
            <w:r>
              <w:rPr>
                <w:rFonts w:hint="eastAsia" w:ascii="宋体" w:cs="宋体"/>
              </w:rPr>
              <w:t>□产品升级换代</w:t>
            </w:r>
            <w:r>
              <w:rPr>
                <w:rFonts w:ascii="宋体" w:cs="宋体"/>
              </w:rPr>
              <w:t xml:space="preserve">   </w:t>
            </w:r>
            <w:r>
              <w:rPr>
                <w:rFonts w:hint="eastAsia" w:ascii="宋体" w:cs="宋体"/>
              </w:rPr>
              <w:t>□生产线技术改造</w:t>
            </w:r>
          </w:p>
          <w:p>
            <w:pPr>
              <w:spacing w:before="62" w:beforeLines="20" w:after="62" w:afterLines="20" w:line="360" w:lineRule="exact"/>
              <w:rPr>
                <w:rFonts w:ascii="宋体"/>
              </w:rPr>
            </w:pPr>
            <w:r>
              <w:rPr>
                <w:rFonts w:hint="eastAsia" w:ascii="宋体" w:cs="宋体"/>
              </w:rPr>
              <w:t>□制造工艺改进</w:t>
            </w:r>
            <w:r>
              <w:rPr>
                <w:rFonts w:ascii="宋体" w:cs="宋体"/>
              </w:rPr>
              <w:t xml:space="preserve">    </w:t>
            </w:r>
            <w:r>
              <w:rPr>
                <w:rFonts w:hint="eastAsia" w:ascii="宋体" w:cs="宋体"/>
              </w:rPr>
              <w:t>□制造装备改进</w:t>
            </w:r>
            <w:r>
              <w:rPr>
                <w:rFonts w:ascii="宋体" w:cs="宋体"/>
              </w:rPr>
              <w:t xml:space="preserve">   </w:t>
            </w:r>
            <w:r>
              <w:rPr>
                <w:rFonts w:hint="eastAsia" w:ascii="宋体" w:cs="宋体"/>
              </w:rPr>
              <w:t>□其他</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1908" w:type="dxa"/>
            <w:vAlign w:val="center"/>
          </w:tcPr>
          <w:p>
            <w:pPr>
              <w:spacing w:line="360" w:lineRule="exact"/>
              <w:jc w:val="center"/>
              <w:rPr>
                <w:rFonts w:ascii="宋体"/>
              </w:rPr>
            </w:pPr>
            <w:r>
              <w:rPr>
                <w:rFonts w:hint="eastAsia" w:ascii="宋体" w:cs="宋体"/>
              </w:rPr>
              <w:t>拟投入资金额</w:t>
            </w:r>
          </w:p>
        </w:tc>
        <w:tc>
          <w:tcPr>
            <w:tcW w:w="2955" w:type="dxa"/>
            <w:gridSpan w:val="2"/>
            <w:vAlign w:val="center"/>
          </w:tcPr>
          <w:p>
            <w:pPr>
              <w:spacing w:line="360" w:lineRule="exact"/>
              <w:ind w:firstLine="210" w:firstLineChars="100"/>
              <w:rPr>
                <w:rFonts w:ascii="宋体"/>
              </w:rPr>
            </w:pPr>
            <w:r>
              <w:rPr>
                <w:rFonts w:hint="eastAsia" w:ascii="宋体"/>
              </w:rPr>
              <w:t>100万元</w:t>
            </w:r>
          </w:p>
        </w:tc>
        <w:tc>
          <w:tcPr>
            <w:tcW w:w="1907" w:type="dxa"/>
            <w:gridSpan w:val="2"/>
            <w:vAlign w:val="center"/>
          </w:tcPr>
          <w:p>
            <w:pPr>
              <w:spacing w:line="360" w:lineRule="exact"/>
              <w:rPr>
                <w:rFonts w:ascii="宋体"/>
              </w:rPr>
            </w:pPr>
            <w:r>
              <w:rPr>
                <w:rFonts w:hint="eastAsia" w:ascii="宋体" w:cs="宋体"/>
              </w:rPr>
              <w:t>期望达产效益</w:t>
            </w:r>
          </w:p>
        </w:tc>
        <w:tc>
          <w:tcPr>
            <w:tcW w:w="2290" w:type="dxa"/>
            <w:vAlign w:val="center"/>
          </w:tcPr>
          <w:p>
            <w:pPr>
              <w:spacing w:line="360" w:lineRule="exact"/>
              <w:ind w:firstLine="210" w:firstLineChars="100"/>
              <w:rPr>
                <w:rFonts w:ascii="宋体"/>
              </w:rPr>
            </w:pPr>
            <w:r>
              <w:rPr>
                <w:rFonts w:hint="eastAsia" w:ascii="宋体"/>
              </w:rPr>
              <w:t>1000万元</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211" w:hRule="atLeast"/>
          <w:jc w:val="center"/>
        </w:trPr>
        <w:tc>
          <w:tcPr>
            <w:tcW w:w="1908" w:type="dxa"/>
            <w:vAlign w:val="center"/>
          </w:tcPr>
          <w:p>
            <w:pPr>
              <w:spacing w:line="360" w:lineRule="exact"/>
              <w:jc w:val="center"/>
              <w:rPr>
                <w:rFonts w:ascii="宋体" w:cs="宋体"/>
              </w:rPr>
            </w:pPr>
            <w:r>
              <w:rPr>
                <w:rFonts w:hint="eastAsia" w:ascii="宋体" w:cs="宋体"/>
              </w:rPr>
              <w:t>项目技术需求</w:t>
            </w:r>
          </w:p>
          <w:p>
            <w:pPr>
              <w:spacing w:line="360" w:lineRule="exact"/>
              <w:jc w:val="center"/>
              <w:rPr>
                <w:rFonts w:ascii="宋体"/>
              </w:rPr>
            </w:pPr>
            <w:r>
              <w:rPr>
                <w:rFonts w:hint="eastAsia" w:ascii="宋体" w:cs="宋体"/>
              </w:rPr>
              <w:t>具体描述</w:t>
            </w:r>
          </w:p>
        </w:tc>
        <w:tc>
          <w:tcPr>
            <w:tcW w:w="7152" w:type="dxa"/>
            <w:gridSpan w:val="5"/>
            <w:vAlign w:val="center"/>
          </w:tcPr>
          <w:p>
            <w:pPr>
              <w:rPr>
                <w:b/>
                <w:bCs/>
                <w:szCs w:val="21"/>
              </w:rPr>
            </w:pPr>
          </w:p>
          <w:p>
            <w:pPr>
              <w:rPr>
                <w:rFonts w:hint="eastAsia"/>
                <w:b/>
                <w:bCs/>
                <w:szCs w:val="21"/>
              </w:rPr>
            </w:pPr>
            <w:r>
              <w:rPr>
                <w:rFonts w:hint="eastAsia"/>
                <w:b/>
                <w:bCs/>
                <w:szCs w:val="21"/>
              </w:rPr>
              <w:t>现况：电力</w:t>
            </w:r>
            <w:r>
              <w:rPr>
                <w:b/>
                <w:bCs/>
                <w:szCs w:val="21"/>
              </w:rPr>
              <w:t>设备制粉系统耐磨，耐冲刷，节能型</w:t>
            </w:r>
            <w:r>
              <w:rPr>
                <w:rFonts w:hint="eastAsia"/>
                <w:b/>
                <w:bCs/>
                <w:szCs w:val="21"/>
              </w:rPr>
              <w:t>环保</w:t>
            </w:r>
            <w:r>
              <w:rPr>
                <w:b/>
                <w:bCs/>
                <w:szCs w:val="21"/>
              </w:rPr>
              <w:t>产品</w:t>
            </w:r>
            <w:r>
              <w:rPr>
                <w:rFonts w:hint="eastAsia"/>
                <w:b/>
                <w:bCs/>
                <w:szCs w:val="21"/>
              </w:rPr>
              <w:t>。</w:t>
            </w:r>
          </w:p>
          <w:p>
            <w:pPr>
              <w:ind w:firstLine="210" w:firstLineChars="100"/>
              <w:rPr>
                <w:szCs w:val="21"/>
              </w:rPr>
            </w:pPr>
          </w:p>
          <w:p>
            <w:pPr>
              <w:rPr>
                <w:szCs w:val="21"/>
              </w:rPr>
            </w:pPr>
          </w:p>
          <w:p>
            <w:pPr>
              <w:rPr>
                <w:szCs w:val="21"/>
              </w:rPr>
            </w:pPr>
          </w:p>
          <w:p>
            <w:pPr>
              <w:rPr>
                <w:b/>
                <w:bCs/>
                <w:szCs w:val="21"/>
              </w:rPr>
            </w:pPr>
            <w:r>
              <w:rPr>
                <w:rFonts w:hint="eastAsia"/>
                <w:b/>
                <w:bCs/>
                <w:szCs w:val="21"/>
              </w:rPr>
              <w:t>具体要求及材料如下：</w:t>
            </w:r>
          </w:p>
          <w:p>
            <w:pPr>
              <w:rPr>
                <w:rFonts w:hint="eastAsia"/>
                <w:b/>
                <w:bCs/>
                <w:szCs w:val="21"/>
              </w:rPr>
            </w:pPr>
            <w:r>
              <w:rPr>
                <w:rFonts w:hint="eastAsia"/>
                <w:b/>
                <w:bCs/>
                <w:szCs w:val="21"/>
              </w:rPr>
              <w:t>1、</w:t>
            </w:r>
            <w:r>
              <w:rPr>
                <w:b/>
                <w:bCs/>
                <w:szCs w:val="21"/>
              </w:rPr>
              <w:t>复合陶瓷</w:t>
            </w:r>
            <w:r>
              <w:rPr>
                <w:rFonts w:hint="eastAsia"/>
                <w:b/>
                <w:bCs/>
                <w:szCs w:val="21"/>
              </w:rPr>
              <w:t>高</w:t>
            </w:r>
            <w:r>
              <w:rPr>
                <w:b/>
                <w:bCs/>
                <w:szCs w:val="21"/>
              </w:rPr>
              <w:t>耐磨</w:t>
            </w:r>
            <w:r>
              <w:rPr>
                <w:rFonts w:hint="eastAsia"/>
                <w:b/>
                <w:bCs/>
                <w:szCs w:val="21"/>
              </w:rPr>
              <w:t>产品</w:t>
            </w:r>
            <w:r>
              <w:rPr>
                <w:b/>
                <w:bCs/>
                <w:szCs w:val="21"/>
              </w:rPr>
              <w:t>、金属</w:t>
            </w:r>
            <w:r>
              <w:rPr>
                <w:rFonts w:hint="eastAsia"/>
                <w:b/>
                <w:bCs/>
                <w:szCs w:val="21"/>
              </w:rPr>
              <w:t>高</w:t>
            </w:r>
            <w:r>
              <w:rPr>
                <w:b/>
                <w:bCs/>
                <w:szCs w:val="21"/>
              </w:rPr>
              <w:t>耐磨产品</w:t>
            </w:r>
            <w:r>
              <w:rPr>
                <w:rFonts w:hint="eastAsia"/>
                <w:b/>
                <w:bCs/>
                <w:szCs w:val="21"/>
              </w:rPr>
              <w:t>；</w:t>
            </w:r>
          </w:p>
          <w:p>
            <w:pPr>
              <w:rPr>
                <w:rFonts w:hint="eastAsia"/>
                <w:b/>
                <w:bCs/>
                <w:szCs w:val="21"/>
              </w:rPr>
            </w:pPr>
            <w:r>
              <w:rPr>
                <w:b/>
                <w:bCs/>
                <w:szCs w:val="21"/>
              </w:rPr>
              <w:t>2</w:t>
            </w:r>
            <w:r>
              <w:rPr>
                <w:rFonts w:hint="eastAsia"/>
                <w:b/>
                <w:bCs/>
                <w:szCs w:val="21"/>
              </w:rPr>
              <w:t>、电力设备</w:t>
            </w:r>
            <w:r>
              <w:rPr>
                <w:b/>
                <w:bCs/>
                <w:szCs w:val="21"/>
              </w:rPr>
              <w:t>节能型产品</w:t>
            </w:r>
            <w:r>
              <w:rPr>
                <w:rFonts w:hint="eastAsia"/>
                <w:b/>
                <w:bCs/>
                <w:szCs w:val="21"/>
              </w:rPr>
              <w:t>。</w:t>
            </w:r>
          </w:p>
          <w:p>
            <w:pPr>
              <w:rPr>
                <w:b/>
                <w:bCs/>
                <w:szCs w:val="21"/>
              </w:rPr>
            </w:pPr>
          </w:p>
          <w:p>
            <w:pPr>
              <w:jc w:val="center"/>
              <w:rPr>
                <w:rFonts w:ascii="宋体"/>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08" w:type="dxa"/>
            <w:vAlign w:val="center"/>
          </w:tcPr>
          <w:p>
            <w:pPr>
              <w:spacing w:line="360" w:lineRule="exact"/>
              <w:jc w:val="center"/>
              <w:rPr>
                <w:rFonts w:ascii="宋体"/>
              </w:rPr>
            </w:pPr>
            <w:r>
              <w:rPr>
                <w:rFonts w:hint="eastAsia" w:ascii="宋体" w:cs="宋体"/>
              </w:rPr>
              <w:t>联</w:t>
            </w:r>
            <w:r>
              <w:rPr>
                <w:rFonts w:ascii="宋体" w:cs="宋体"/>
              </w:rPr>
              <w:t xml:space="preserve">  </w:t>
            </w:r>
            <w:r>
              <w:rPr>
                <w:rFonts w:hint="eastAsia" w:ascii="宋体" w:cs="宋体"/>
              </w:rPr>
              <w:t>系</w:t>
            </w:r>
            <w:r>
              <w:rPr>
                <w:rFonts w:ascii="宋体" w:cs="宋体"/>
              </w:rPr>
              <w:t xml:space="preserve">  </w:t>
            </w:r>
            <w:r>
              <w:rPr>
                <w:rFonts w:hint="eastAsia" w:ascii="宋体" w:cs="宋体"/>
              </w:rPr>
              <w:t>人</w:t>
            </w:r>
          </w:p>
        </w:tc>
        <w:tc>
          <w:tcPr>
            <w:tcW w:w="2716" w:type="dxa"/>
            <w:tcBorders>
              <w:right w:val="single" w:color="auto" w:sz="6" w:space="0"/>
            </w:tcBorders>
            <w:vAlign w:val="center"/>
          </w:tcPr>
          <w:p>
            <w:pPr>
              <w:spacing w:line="360" w:lineRule="exact"/>
              <w:jc w:val="center"/>
              <w:rPr>
                <w:rFonts w:ascii="宋体"/>
              </w:rPr>
            </w:pPr>
            <w:r>
              <w:rPr>
                <w:rFonts w:hint="eastAsia" w:ascii="宋体"/>
              </w:rPr>
              <w:t>张静</w:t>
            </w:r>
            <w:r>
              <w:rPr>
                <w:rFonts w:ascii="宋体"/>
              </w:rPr>
              <w:t xml:space="preserve"> </w:t>
            </w:r>
          </w:p>
        </w:tc>
        <w:tc>
          <w:tcPr>
            <w:tcW w:w="1680" w:type="dxa"/>
            <w:gridSpan w:val="2"/>
            <w:tcBorders>
              <w:right w:val="single" w:color="auto" w:sz="6" w:space="0"/>
            </w:tcBorders>
            <w:vAlign w:val="center"/>
          </w:tcPr>
          <w:p>
            <w:pPr>
              <w:spacing w:line="360" w:lineRule="exact"/>
              <w:rPr>
                <w:rFonts w:ascii="宋体"/>
              </w:rPr>
            </w:pPr>
            <w:r>
              <w:rPr>
                <w:rFonts w:hint="eastAsia" w:ascii="宋体" w:cs="宋体"/>
              </w:rPr>
              <w:t>电</w:t>
            </w:r>
            <w:r>
              <w:rPr>
                <w:rFonts w:ascii="宋体" w:cs="宋体"/>
              </w:rPr>
              <w:t xml:space="preserve">    </w:t>
            </w:r>
            <w:r>
              <w:rPr>
                <w:rFonts w:hint="eastAsia" w:ascii="宋体" w:cs="宋体"/>
              </w:rPr>
              <w:t>话</w:t>
            </w:r>
          </w:p>
        </w:tc>
        <w:tc>
          <w:tcPr>
            <w:tcW w:w="2756" w:type="dxa"/>
            <w:gridSpan w:val="2"/>
            <w:vAlign w:val="center"/>
          </w:tcPr>
          <w:p>
            <w:pPr>
              <w:spacing w:line="360" w:lineRule="exact"/>
              <w:jc w:val="center"/>
              <w:rPr>
                <w:rFonts w:ascii="宋体"/>
              </w:rPr>
            </w:pPr>
            <w:r>
              <w:rPr>
                <w:rFonts w:ascii="宋体"/>
              </w:rPr>
              <w:t>18914538086</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908" w:type="dxa"/>
            <w:vAlign w:val="center"/>
          </w:tcPr>
          <w:p>
            <w:pPr>
              <w:spacing w:line="360" w:lineRule="exact"/>
              <w:jc w:val="center"/>
              <w:rPr>
                <w:rFonts w:ascii="宋体"/>
              </w:rPr>
            </w:pPr>
            <w:r>
              <w:rPr>
                <w:rFonts w:hint="eastAsia" w:ascii="宋体" w:cs="宋体"/>
              </w:rPr>
              <w:t>传</w:t>
            </w:r>
            <w:r>
              <w:rPr>
                <w:rFonts w:ascii="宋体" w:cs="宋体"/>
              </w:rPr>
              <w:t xml:space="preserve">      </w:t>
            </w:r>
            <w:r>
              <w:rPr>
                <w:rFonts w:hint="eastAsia" w:ascii="宋体" w:cs="宋体"/>
              </w:rPr>
              <w:t>真</w:t>
            </w:r>
          </w:p>
        </w:tc>
        <w:tc>
          <w:tcPr>
            <w:tcW w:w="2716" w:type="dxa"/>
            <w:tcBorders>
              <w:right w:val="single" w:color="auto" w:sz="6" w:space="0"/>
            </w:tcBorders>
            <w:vAlign w:val="center"/>
          </w:tcPr>
          <w:p>
            <w:pPr>
              <w:spacing w:line="360" w:lineRule="exact"/>
              <w:jc w:val="center"/>
              <w:rPr>
                <w:rFonts w:ascii="宋体"/>
              </w:rPr>
            </w:pPr>
            <w:r>
              <w:rPr>
                <w:rFonts w:ascii="Arial Unicode MS" w:hAnsi="Arial Unicode MS" w:eastAsia="Times New Roman" w:cs="Arial Unicode MS"/>
                <w:color w:val="000000"/>
                <w:szCs w:val="21"/>
                <w:shd w:val="clear" w:color="auto" w:fill="FFFFFF"/>
              </w:rPr>
              <w:t>0523-84360505</w:t>
            </w:r>
          </w:p>
        </w:tc>
        <w:tc>
          <w:tcPr>
            <w:tcW w:w="1680" w:type="dxa"/>
            <w:gridSpan w:val="2"/>
            <w:tcBorders>
              <w:right w:val="single" w:color="auto" w:sz="6" w:space="0"/>
            </w:tcBorders>
            <w:vAlign w:val="center"/>
          </w:tcPr>
          <w:p>
            <w:pPr>
              <w:spacing w:line="360" w:lineRule="exact"/>
              <w:rPr>
                <w:rFonts w:ascii="宋体"/>
              </w:rPr>
            </w:pPr>
            <w:r>
              <w:rPr>
                <w:rFonts w:ascii="宋体" w:cs="宋体"/>
              </w:rPr>
              <w:t>E-mail/</w:t>
            </w:r>
            <w:r>
              <w:rPr>
                <w:rFonts w:hint="eastAsia" w:ascii="宋体" w:cs="宋体"/>
              </w:rPr>
              <w:t>网址</w:t>
            </w:r>
          </w:p>
        </w:tc>
        <w:tc>
          <w:tcPr>
            <w:tcW w:w="2756" w:type="dxa"/>
            <w:gridSpan w:val="2"/>
            <w:vAlign w:val="center"/>
          </w:tcPr>
          <w:p>
            <w:pPr>
              <w:spacing w:line="360" w:lineRule="exact"/>
              <w:jc w:val="center"/>
              <w:rPr>
                <w:rFonts w:ascii="宋体"/>
              </w:rPr>
            </w:pPr>
            <w:r>
              <w:rPr>
                <w:rFonts w:ascii="宋体"/>
              </w:rPr>
              <w:t>Jjfeilu@126.com</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08" w:type="dxa"/>
            <w:tcBorders>
              <w:bottom w:val="single" w:color="auto" w:sz="6" w:space="0"/>
            </w:tcBorders>
            <w:vAlign w:val="center"/>
          </w:tcPr>
          <w:p>
            <w:pPr>
              <w:spacing w:line="360" w:lineRule="exact"/>
              <w:jc w:val="center"/>
              <w:rPr>
                <w:rFonts w:ascii="宋体"/>
              </w:rPr>
            </w:pPr>
            <w:r>
              <w:rPr>
                <w:rFonts w:hint="eastAsia" w:ascii="宋体" w:cs="宋体"/>
              </w:rPr>
              <w:t>地</w:t>
            </w:r>
            <w:r>
              <w:rPr>
                <w:rFonts w:ascii="宋体" w:cs="宋体"/>
              </w:rPr>
              <w:t xml:space="preserve">      </w:t>
            </w:r>
            <w:r>
              <w:rPr>
                <w:rFonts w:hint="eastAsia" w:ascii="宋体" w:cs="宋体"/>
              </w:rPr>
              <w:t>址</w:t>
            </w:r>
          </w:p>
        </w:tc>
        <w:tc>
          <w:tcPr>
            <w:tcW w:w="2716" w:type="dxa"/>
            <w:tcBorders>
              <w:bottom w:val="single" w:color="auto" w:sz="6" w:space="0"/>
              <w:right w:val="single" w:color="auto" w:sz="6" w:space="0"/>
            </w:tcBorders>
            <w:vAlign w:val="center"/>
          </w:tcPr>
          <w:p>
            <w:pPr>
              <w:spacing w:line="360" w:lineRule="exact"/>
              <w:rPr>
                <w:rFonts w:hint="eastAsia" w:ascii="宋体"/>
              </w:rPr>
            </w:pPr>
            <w:r>
              <w:rPr>
                <w:rFonts w:ascii="宋体"/>
              </w:rPr>
              <w:t xml:space="preserve"> </w:t>
            </w:r>
            <w:r>
              <w:rPr>
                <w:rFonts w:hint="eastAsia" w:ascii="宋体"/>
              </w:rPr>
              <w:t>江苏省泰州市靖江生祠镇</w:t>
            </w:r>
            <w:r>
              <w:rPr>
                <w:rFonts w:ascii="宋体"/>
              </w:rPr>
              <w:t>新夹路</w:t>
            </w:r>
            <w:r>
              <w:rPr>
                <w:rFonts w:hint="eastAsia" w:ascii="宋体"/>
              </w:rPr>
              <w:t>43号</w:t>
            </w:r>
          </w:p>
        </w:tc>
        <w:tc>
          <w:tcPr>
            <w:tcW w:w="1680" w:type="dxa"/>
            <w:gridSpan w:val="2"/>
            <w:tcBorders>
              <w:bottom w:val="single" w:color="auto" w:sz="6" w:space="0"/>
              <w:right w:val="single" w:color="auto" w:sz="6" w:space="0"/>
            </w:tcBorders>
            <w:vAlign w:val="center"/>
          </w:tcPr>
          <w:p>
            <w:pPr>
              <w:spacing w:line="360" w:lineRule="exact"/>
              <w:rPr>
                <w:rFonts w:ascii="宋体"/>
              </w:rPr>
            </w:pPr>
            <w:r>
              <w:rPr>
                <w:rFonts w:hint="eastAsia" w:ascii="宋体" w:cs="宋体"/>
              </w:rPr>
              <w:t>邮</w:t>
            </w:r>
            <w:r>
              <w:rPr>
                <w:rFonts w:ascii="宋体" w:cs="宋体"/>
              </w:rPr>
              <w:t xml:space="preserve">    </w:t>
            </w:r>
            <w:r>
              <w:rPr>
                <w:rFonts w:hint="eastAsia" w:ascii="宋体" w:cs="宋体"/>
              </w:rPr>
              <w:t>编</w:t>
            </w:r>
          </w:p>
        </w:tc>
        <w:tc>
          <w:tcPr>
            <w:tcW w:w="2756" w:type="dxa"/>
            <w:gridSpan w:val="2"/>
            <w:tcBorders>
              <w:bottom w:val="single" w:color="auto" w:sz="6" w:space="0"/>
            </w:tcBorders>
            <w:vAlign w:val="center"/>
          </w:tcPr>
          <w:p>
            <w:pPr>
              <w:spacing w:line="360" w:lineRule="exact"/>
              <w:jc w:val="center"/>
              <w:rPr>
                <w:rFonts w:ascii="宋体"/>
              </w:rPr>
            </w:pPr>
            <w:r>
              <w:rPr>
                <w:rFonts w:hint="eastAsia" w:ascii="宋体"/>
              </w:rPr>
              <w:t>214534</w:t>
            </w:r>
          </w:p>
        </w:tc>
      </w:tr>
    </w:tbl>
    <w:p/>
    <w:p>
      <w:r>
        <w:br w:type="page"/>
      </w:r>
    </w:p>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填报单位：江苏华骋科技有限公司                 填报时间：2016年</w:t>
      </w:r>
      <w:r>
        <w:rPr>
          <w:rFonts w:hint="eastAsia" w:ascii="宋体" w:hAnsi="宋体"/>
          <w:kern w:val="0"/>
          <w:sz w:val="24"/>
          <w:lang w:val="en-US" w:eastAsia="zh-CN"/>
        </w:rPr>
        <w:t>9</w:t>
      </w:r>
      <w:r>
        <w:rPr>
          <w:rFonts w:hint="eastAsia" w:ascii="宋体" w:hAnsi="宋体"/>
          <w:kern w:val="0"/>
          <w:sz w:val="24"/>
        </w:rPr>
        <w:t>月14日</w:t>
      </w:r>
    </w:p>
    <w:tbl>
      <w:tblPr>
        <w:tblStyle w:val="8"/>
        <w:tblW w:w="9193" w:type="dxa"/>
        <w:jc w:val="center"/>
        <w:tblInd w:w="0" w:type="dxa"/>
        <w:tblLayout w:type="fixed"/>
        <w:tblCellMar>
          <w:top w:w="0" w:type="dxa"/>
          <w:left w:w="108" w:type="dxa"/>
          <w:bottom w:w="0" w:type="dxa"/>
          <w:right w:w="108" w:type="dxa"/>
        </w:tblCellMar>
      </w:tblPr>
      <w:tblGrid>
        <w:gridCol w:w="2160"/>
        <w:gridCol w:w="3420"/>
        <w:gridCol w:w="1800"/>
        <w:gridCol w:w="1813"/>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江苏华骋科技有限公司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7033"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5" w:name="_Toc21184"/>
            <w:r>
              <w:rPr>
                <w:rFonts w:hint="eastAsia"/>
              </w:rPr>
              <w:t>电动汽车无线充电桩</w:t>
            </w:r>
            <w:bookmarkEnd w:id="5"/>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7033"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3000万元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9000万元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仿宋_GB2312" w:eastAsia="仿宋_GB2312"/>
              </w:rPr>
              <w:t>目前国家在大力发展新能源汽车产业，而充电桩等配套设施却一直没能跟上步伐，大量建设电动汽车充电桩将会是下一步城市规划的重点，而电动汽车无线充电桩可以解决一台设备在更广的区域内给更多的电动汽车充电的目的，故公司确立该项目，通过该产品能够实现电动汽车无线充电，产品得到应用后，市场前景广阔。</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赵英</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87422815</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0523-87422001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www.cnhcjt.com</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江苏省泰兴市虹桥镇华骋路1号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225444</w:t>
            </w:r>
          </w:p>
        </w:tc>
      </w:tr>
    </w:tbl>
    <w:p>
      <w:pPr>
        <w:rPr>
          <w:rFonts w:hint="eastAsia"/>
        </w:rPr>
        <w:sectPr>
          <w:footerReference r:id="rId3" w:type="default"/>
          <w:footerReference r:id="rId4" w:type="even"/>
          <w:pgSz w:w="11906" w:h="16838"/>
          <w:pgMar w:top="2098" w:right="1276" w:bottom="885" w:left="1588" w:header="851" w:footer="992" w:gutter="0"/>
          <w:cols w:space="720" w:num="1"/>
          <w:docGrid w:type="lines" w:linePitch="312" w:charSpace="0"/>
        </w:sectPr>
      </w:pP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填报单位：江苏华骋科技有限公司              填报时间：2016年</w:t>
      </w:r>
      <w:r>
        <w:rPr>
          <w:rFonts w:hint="eastAsia" w:ascii="宋体" w:hAnsi="宋体"/>
          <w:kern w:val="0"/>
          <w:sz w:val="24"/>
          <w:lang w:val="en-US" w:eastAsia="zh-CN"/>
        </w:rPr>
        <w:t>9</w:t>
      </w:r>
      <w:r>
        <w:rPr>
          <w:rFonts w:hint="eastAsia" w:ascii="宋体" w:hAnsi="宋体"/>
          <w:kern w:val="0"/>
          <w:sz w:val="24"/>
        </w:rPr>
        <w:t>月14日</w:t>
      </w:r>
    </w:p>
    <w:tbl>
      <w:tblPr>
        <w:tblStyle w:val="8"/>
        <w:tblW w:w="9193" w:type="dxa"/>
        <w:jc w:val="center"/>
        <w:tblInd w:w="0" w:type="dxa"/>
        <w:tblLayout w:type="fixed"/>
        <w:tblCellMar>
          <w:top w:w="0" w:type="dxa"/>
          <w:left w:w="108" w:type="dxa"/>
          <w:bottom w:w="0" w:type="dxa"/>
          <w:right w:w="108" w:type="dxa"/>
        </w:tblCellMar>
      </w:tblPr>
      <w:tblGrid>
        <w:gridCol w:w="2160"/>
        <w:gridCol w:w="3420"/>
        <w:gridCol w:w="1800"/>
        <w:gridCol w:w="1813"/>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江苏华骋科技有限公司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7033"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6" w:name="_Toc12338"/>
            <w:r>
              <w:rPr>
                <w:rFonts w:hint="eastAsia"/>
              </w:rPr>
              <w:t>雨雾天气高速公路安全防撞系统</w:t>
            </w:r>
            <w:bookmarkEnd w:id="6"/>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7033"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3000万元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9000万元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7033" w:type="dxa"/>
            <w:gridSpan w:val="3"/>
            <w:tcBorders>
              <w:top w:val="single" w:color="000000" w:sz="4" w:space="0"/>
              <w:left w:val="nil"/>
              <w:bottom w:val="single" w:color="000000" w:sz="4" w:space="0"/>
              <w:right w:val="single" w:color="000000" w:sz="4" w:space="0"/>
            </w:tcBorders>
            <w:vAlign w:val="center"/>
          </w:tcPr>
          <w:p>
            <w:pPr>
              <w:rPr>
                <w:rFonts w:hint="eastAsia" w:ascii="仿宋_GB2312" w:eastAsia="仿宋_GB2312"/>
              </w:rPr>
            </w:pPr>
            <w:r>
              <w:rPr>
                <w:rFonts w:hint="eastAsia" w:ascii="仿宋_GB2312" w:eastAsia="仿宋_GB2312"/>
              </w:rPr>
              <w:t>统计数据表明：70%以上的重大汽车交通事故为车辆的前撞，并且主要发生在夜晚或雨雾天气，主要是由于驾驶人员在这些恶劣天气中视觉受阻，或被会车车辆的灯光眩目尔造成视觉障碍，从而无法正确识别前方道路、车辆或行人，导致严重交通事故的发生。为此公司确立该研发项目，主要实现的产品技术要求有：</w:t>
            </w:r>
          </w:p>
          <w:p>
            <w:pPr>
              <w:rPr>
                <w:rFonts w:hint="eastAsia" w:ascii="仿宋_GB2312" w:eastAsia="仿宋_GB2312"/>
              </w:rPr>
            </w:pPr>
            <w:r>
              <w:rPr>
                <w:rFonts w:hint="eastAsia" w:ascii="仿宋_GB2312" w:eastAsia="仿宋_GB2312"/>
              </w:rPr>
              <w:t>1、能始终将前后行驶车辆保持在一定范围的安全距离内；</w:t>
            </w:r>
          </w:p>
          <w:p>
            <w:pPr>
              <w:rPr>
                <w:rFonts w:hint="eastAsia" w:ascii="仿宋_GB2312" w:eastAsia="仿宋_GB2312"/>
              </w:rPr>
            </w:pPr>
            <w:r>
              <w:rPr>
                <w:rFonts w:hint="eastAsia" w:ascii="仿宋_GB2312" w:eastAsia="仿宋_GB2312"/>
              </w:rPr>
              <w:t>2、前后车辆低于安全距离的自动开始报警、自动减速或者加速，甚至可以实现自动刹车。</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赵英</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87422815</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0523-87422001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www.cnhcjt.com</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江苏省泰兴市虹桥镇华骋路1号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225444</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填报单位：江苏华骋科技有限公司              填报时间：2016年</w:t>
      </w:r>
      <w:r>
        <w:rPr>
          <w:rFonts w:hint="eastAsia" w:ascii="宋体" w:hAnsi="宋体"/>
          <w:kern w:val="0"/>
          <w:sz w:val="24"/>
          <w:lang w:val="en-US" w:eastAsia="zh-CN"/>
        </w:rPr>
        <w:t>9</w:t>
      </w:r>
      <w:r>
        <w:rPr>
          <w:rFonts w:hint="eastAsia" w:ascii="宋体" w:hAnsi="宋体"/>
          <w:kern w:val="0"/>
          <w:sz w:val="24"/>
        </w:rPr>
        <w:t>月14日</w:t>
      </w:r>
    </w:p>
    <w:tbl>
      <w:tblPr>
        <w:tblStyle w:val="8"/>
        <w:tblW w:w="9193" w:type="dxa"/>
        <w:jc w:val="center"/>
        <w:tblInd w:w="0" w:type="dxa"/>
        <w:tblLayout w:type="fixed"/>
        <w:tblCellMar>
          <w:top w:w="0" w:type="dxa"/>
          <w:left w:w="108" w:type="dxa"/>
          <w:bottom w:w="0" w:type="dxa"/>
          <w:right w:w="108" w:type="dxa"/>
        </w:tblCellMar>
      </w:tblPr>
      <w:tblGrid>
        <w:gridCol w:w="2160"/>
        <w:gridCol w:w="3420"/>
        <w:gridCol w:w="1800"/>
        <w:gridCol w:w="1813"/>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江苏华骋科技有限公司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7033"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7" w:name="_Toc8335"/>
            <w:r>
              <w:rPr>
                <w:rFonts w:hint="eastAsia"/>
              </w:rPr>
              <w:t>工程农林车辆倒车影像</w:t>
            </w:r>
            <w:bookmarkEnd w:id="7"/>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7033"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2000万元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6000万元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7033" w:type="dxa"/>
            <w:gridSpan w:val="3"/>
            <w:tcBorders>
              <w:top w:val="single" w:color="000000" w:sz="4" w:space="0"/>
              <w:left w:val="nil"/>
              <w:bottom w:val="single" w:color="000000" w:sz="4" w:space="0"/>
              <w:right w:val="single" w:color="000000" w:sz="4" w:space="0"/>
            </w:tcBorders>
            <w:vAlign w:val="center"/>
          </w:tcPr>
          <w:p>
            <w:pPr>
              <w:rPr>
                <w:rFonts w:hint="eastAsia" w:ascii="仿宋_GB2312" w:eastAsia="仿宋_GB2312"/>
              </w:rPr>
            </w:pPr>
            <w:r>
              <w:rPr>
                <w:rFonts w:hint="eastAsia" w:ascii="仿宋_GB2312" w:eastAsia="仿宋_GB2312"/>
              </w:rPr>
              <w:t>工程农林机械工作环境恶劣，工作时间长，驾驶员长期疲劳驾驶，极易发生安全事故，为改善驾驶员工作环境，降低安全事故发生频率，公司立项研究工程农林车辆倒车影像技术，实现工程车辆倒车挂档后即显示车尾影像，同时伴有危险距离声光报警。</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赵英</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87422815</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0523-87422001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www.cnhcjt.com</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江苏省泰兴市虹桥镇华骋路1号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225444</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填报单位：江苏华骋科技有限公司              填报时间：2016年</w:t>
      </w:r>
      <w:r>
        <w:rPr>
          <w:rFonts w:hint="eastAsia" w:ascii="宋体" w:hAnsi="宋体"/>
          <w:kern w:val="0"/>
          <w:sz w:val="24"/>
          <w:lang w:val="en-US" w:eastAsia="zh-CN"/>
        </w:rPr>
        <w:t>9</w:t>
      </w:r>
      <w:r>
        <w:rPr>
          <w:rFonts w:hint="eastAsia" w:ascii="宋体" w:hAnsi="宋体"/>
          <w:kern w:val="0"/>
          <w:sz w:val="24"/>
        </w:rPr>
        <w:t>月14日</w:t>
      </w:r>
    </w:p>
    <w:tbl>
      <w:tblPr>
        <w:tblStyle w:val="8"/>
        <w:tblW w:w="9193" w:type="dxa"/>
        <w:jc w:val="center"/>
        <w:tblInd w:w="0" w:type="dxa"/>
        <w:tblLayout w:type="fixed"/>
        <w:tblCellMar>
          <w:top w:w="0" w:type="dxa"/>
          <w:left w:w="108" w:type="dxa"/>
          <w:bottom w:w="0" w:type="dxa"/>
          <w:right w:w="108" w:type="dxa"/>
        </w:tblCellMar>
      </w:tblPr>
      <w:tblGrid>
        <w:gridCol w:w="2160"/>
        <w:gridCol w:w="3420"/>
        <w:gridCol w:w="1800"/>
        <w:gridCol w:w="1813"/>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江苏华骋科技有限公司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7033"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8" w:name="_Toc12748"/>
            <w:r>
              <w:rPr>
                <w:rFonts w:hint="eastAsia"/>
              </w:rPr>
              <w:t>汽车智能电动助力转向器芯片及系统</w:t>
            </w:r>
            <w:bookmarkEnd w:id="8"/>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7033"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2000万元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6000万元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7033"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left"/>
              <w:rPr>
                <w:rFonts w:hint="eastAsia" w:ascii="宋体"/>
              </w:rPr>
            </w:pPr>
            <w:r>
              <w:rPr>
                <w:rFonts w:hint="eastAsia" w:ascii="宋体"/>
              </w:rPr>
              <w:t>主要实现的技术参数有：</w:t>
            </w:r>
          </w:p>
          <w:p>
            <w:pPr>
              <w:widowControl/>
              <w:spacing w:line="440" w:lineRule="atLeast"/>
              <w:jc w:val="left"/>
              <w:rPr>
                <w:rFonts w:ascii="宋体"/>
              </w:rPr>
            </w:pPr>
            <w:r>
              <w:rPr>
                <w:rFonts w:hint="eastAsia" w:ascii="宋体"/>
              </w:rPr>
              <w:t>1、建立并研究汽车EPS系统数学模型，研究包括非线性系统并结合各个工作环节存在的噪声和扰动，把握EPS系统实际动态反映，有利于提高系统的鲁棒性。</w:t>
            </w:r>
          </w:p>
          <w:p>
            <w:pPr>
              <w:widowControl/>
              <w:spacing w:line="440" w:lineRule="atLeast"/>
              <w:jc w:val="left"/>
              <w:rPr>
                <w:rFonts w:ascii="宋体"/>
              </w:rPr>
            </w:pPr>
            <w:r>
              <w:rPr>
                <w:rFonts w:hint="eastAsia" w:ascii="宋体"/>
              </w:rPr>
              <w:t xml:space="preserve">2、控制系统算法的研究。控制策略包括助力控制、回正控制、阻尼控制、摩擦补偿、阻尼补偿以及惯性补偿。 </w:t>
            </w:r>
          </w:p>
          <w:p>
            <w:pPr>
              <w:widowControl/>
              <w:spacing w:line="440" w:lineRule="atLeast"/>
              <w:jc w:val="left"/>
              <w:rPr>
                <w:rFonts w:hint="eastAsia" w:ascii="仿宋_GB2312" w:eastAsia="仿宋_GB2312"/>
              </w:rPr>
            </w:pPr>
            <w:r>
              <w:rPr>
                <w:rFonts w:hint="eastAsia" w:ascii="宋体"/>
              </w:rPr>
              <w:t>3、助力特性的研究，即转向盘力矩和电机主力力矩之间的关系，不同车速和路况的主力特性有差异。研究需解决不同车速和路况的助力曲线，并考虑如何减小控制误差。</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赵英</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87422815</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0523-87422001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www.cnhcjt.com</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江苏省泰兴市虹桥镇华骋路1号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813" w:type="dxa"/>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225444</w:t>
            </w:r>
          </w:p>
        </w:tc>
      </w:tr>
    </w:tbl>
    <w:p>
      <w:r>
        <w:br w:type="page"/>
      </w: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2016年度企业技术需求信息登记表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                                 填报时间： 2016年9月18日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泰州市慧通机械工程有限公司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9" w:name="_Toc8653"/>
            <w:r>
              <w:rPr>
                <w:rFonts w:hint="eastAsia"/>
              </w:rPr>
              <w:t>打磨机械人或机械手</w:t>
            </w:r>
            <w:bookmarkEnd w:id="9"/>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自用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自用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r>
              <w:rPr>
                <w:rFonts w:hint="eastAsia" w:ascii="宋体" w:hAnsi="宋体"/>
                <w:kern w:val="0"/>
                <w:szCs w:val="21"/>
                <w:u w:val="single"/>
              </w:rPr>
              <w:t>购买或自制</w:t>
            </w: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 xml:space="preserve">            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 xml:space="preserve">    万元</w:t>
            </w:r>
          </w:p>
        </w:tc>
      </w:tr>
      <w:tr>
        <w:tblPrEx>
          <w:tblLayout w:type="fixed"/>
          <w:tblCellMar>
            <w:top w:w="0" w:type="dxa"/>
            <w:left w:w="108" w:type="dxa"/>
            <w:bottom w:w="0" w:type="dxa"/>
            <w:right w:w="108" w:type="dxa"/>
          </w:tblCellMar>
        </w:tblPrEx>
        <w:trPr>
          <w:trHeight w:val="2101"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公司主要生产船用产品，有导流罩、襟翼舵、艉滚筒、轴等。产品焊接表面需要打磨处理，去缝去疤。打磨表面圆弧、平面为主，也有不规则表面。人工打磨有时要登高，握举也费力。使用机械手打磨能降低一定的劳动强度。</w:t>
            </w:r>
          </w:p>
          <w:p>
            <w:pPr>
              <w:widowControl/>
              <w:spacing w:line="440" w:lineRule="atLeast"/>
              <w:rPr>
                <w:rFonts w:hint="eastAsia" w:ascii="宋体" w:hAnsi="宋体"/>
                <w:kern w:val="0"/>
                <w:szCs w:val="21"/>
              </w:rPr>
            </w:pPr>
          </w:p>
          <w:p>
            <w:pPr>
              <w:widowControl/>
              <w:spacing w:line="440" w:lineRule="atLeast"/>
              <w:rPr>
                <w:rFonts w:hint="eastAsia" w:ascii="宋体" w:hAnsi="宋体"/>
                <w:kern w:val="0"/>
                <w:szCs w:val="21"/>
              </w:rPr>
            </w:pPr>
          </w:p>
          <w:p>
            <w:pPr>
              <w:widowControl/>
              <w:spacing w:line="440" w:lineRule="atLeast"/>
              <w:rPr>
                <w:rFonts w:hint="eastAsia" w:ascii="宋体" w:hAnsi="宋体"/>
                <w:kern w:val="0"/>
                <w:szCs w:val="21"/>
              </w:rPr>
            </w:pPr>
          </w:p>
          <w:p>
            <w:pPr>
              <w:widowControl/>
              <w:spacing w:line="440" w:lineRule="atLeast"/>
              <w:rPr>
                <w:rFonts w:hint="eastAsia" w:ascii="宋体" w:hAnsi="宋体"/>
                <w:kern w:val="0"/>
                <w:szCs w:val="21"/>
              </w:rPr>
            </w:pP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艾荣才</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15189960188</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0523-83762581</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ascii="宋体" w:hAnsi="宋体"/>
                <w:kern w:val="0"/>
                <w:szCs w:val="21"/>
              </w:rPr>
              <w:t>H</w:t>
            </w:r>
            <w:r>
              <w:rPr>
                <w:rFonts w:hint="eastAsia" w:ascii="宋体" w:hAnsi="宋体"/>
                <w:kern w:val="0"/>
                <w:szCs w:val="21"/>
              </w:rPr>
              <w:t>my@huitongship.com</w:t>
            </w: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兴化张郭镇人民路</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225722</w:t>
            </w:r>
          </w:p>
        </w:tc>
      </w:tr>
    </w:tbl>
    <w:p/>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w:t>
      </w:r>
      <w:r>
        <w:rPr>
          <w:rFonts w:hint="eastAsia" w:ascii="宋体" w:hAnsi="宋体"/>
          <w:kern w:val="0"/>
          <w:szCs w:val="21"/>
        </w:rPr>
        <w:t>江苏凯威药用包装有限公司</w:t>
      </w:r>
      <w:r>
        <w:rPr>
          <w:rFonts w:hint="eastAsia" w:ascii="宋体" w:hAnsi="宋体"/>
          <w:kern w:val="0"/>
          <w:sz w:val="24"/>
        </w:rPr>
        <w:t xml:space="preserve">            填报时间：2016年10月17日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江苏凯威药用包装有限公司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10" w:name="_Toc18067"/>
            <w:r>
              <w:rPr>
                <w:rFonts w:hint="eastAsia"/>
              </w:rPr>
              <w:t>PVC/PVDC使用保质期延长</w:t>
            </w:r>
            <w:bookmarkEnd w:id="10"/>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 xml:space="preserve">□电子信息 □能源环保 □装备制造 □生物技术与新医药   </w:t>
            </w:r>
            <w:r>
              <w:rPr>
                <w:rFonts w:hint="eastAsia" w:ascii="宋体" w:hAnsi="宋体"/>
                <w:kern w:val="0"/>
                <w:szCs w:val="21"/>
              </w:rPr>
              <w:sym w:font="Wingdings 2" w:char="0052"/>
            </w:r>
            <w:r>
              <w:rPr>
                <w:rFonts w:hint="eastAsia" w:ascii="宋体" w:hAnsi="宋体"/>
                <w:kern w:val="0"/>
                <w:szCs w:val="21"/>
              </w:rPr>
              <w:t>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sym w:font="Wingdings 2" w:char="0052"/>
            </w: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sym w:font="Wingdings 2" w:char="0052"/>
            </w: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w:t>
            </w:r>
            <w:r>
              <w:rPr>
                <w:rFonts w:hint="eastAsia" w:ascii="宋体" w:hAnsi="宋体"/>
                <w:kern w:val="0"/>
                <w:szCs w:val="21"/>
              </w:rPr>
              <w:sym w:font="Wingdings 2" w:char="0052"/>
            </w:r>
            <w:r>
              <w:rPr>
                <w:rFonts w:hint="eastAsia" w:ascii="宋体" w:hAnsi="宋体"/>
                <w:kern w:val="0"/>
                <w:szCs w:val="21"/>
              </w:rPr>
              <w:t xml:space="preserve">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200 万元</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 xml:space="preserve"> 5000 万元</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现有PVC/PVDC固体药用复合硬片，在生产后6个月左右易发脆，影响使用</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倪志强</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15052854753</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0523-86939589</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高港区口岸街道春港东路666号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225300</w:t>
            </w:r>
          </w:p>
        </w:tc>
      </w:tr>
    </w:tbl>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r>
        <w:rPr>
          <w:rFonts w:hint="eastAsia" w:ascii="宋体" w:hAnsi="宋体"/>
          <w:b/>
          <w:bCs/>
          <w:kern w:val="0"/>
          <w:sz w:val="36"/>
          <w:szCs w:val="36"/>
        </w:rPr>
        <w:t>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w:t>
      </w:r>
      <w:r>
        <w:rPr>
          <w:rFonts w:hint="eastAsia" w:ascii="宋体" w:hAnsi="宋体"/>
          <w:kern w:val="0"/>
          <w:szCs w:val="21"/>
        </w:rPr>
        <w:t>江苏浩瀚蓝宝石科技有限公司</w:t>
      </w:r>
      <w:r>
        <w:rPr>
          <w:rFonts w:hint="eastAsia" w:ascii="宋体" w:hAnsi="宋体"/>
          <w:kern w:val="0"/>
          <w:sz w:val="24"/>
        </w:rPr>
        <w:t xml:space="preserve">          填报时间：2016年10月15日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江苏浩瀚蓝宝石科技有限公司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11" w:name="_Toc6673"/>
            <w:r>
              <w:rPr>
                <w:rFonts w:hint="eastAsia"/>
                <w:lang w:val="zh-CN"/>
              </w:rPr>
              <w:t>自动控制及蓝宝石材料相关领域</w:t>
            </w:r>
            <w:bookmarkEnd w:id="11"/>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u w:val="single"/>
              </w:rPr>
            </w:pPr>
            <w:r>
              <w:rPr>
                <w:rFonts w:hint="eastAsia" w:ascii="宋体" w:hAnsi="宋体"/>
                <w:kern w:val="0"/>
                <w:szCs w:val="21"/>
              </w:rPr>
              <w:t xml:space="preserve">□电子信息 □能源环保 □装备制造 □生物技术与新医药   </w:t>
            </w:r>
            <w:r>
              <w:rPr>
                <w:rFonts w:hint="eastAsia" w:ascii="宋体" w:hAnsi="宋体"/>
                <w:kern w:val="0"/>
                <w:szCs w:val="21"/>
              </w:rPr>
              <w:sym w:font="Wingdings 2" w:char="0052"/>
            </w:r>
            <w:r>
              <w:rPr>
                <w:rFonts w:hint="eastAsia" w:ascii="宋体" w:hAnsi="宋体"/>
                <w:kern w:val="0"/>
                <w:szCs w:val="21"/>
              </w:rPr>
              <w:t>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需求项目</w:t>
            </w:r>
          </w:p>
          <w:p>
            <w:pPr>
              <w:widowControl/>
              <w:spacing w:line="440" w:lineRule="atLeast"/>
              <w:jc w:val="center"/>
              <w:rPr>
                <w:rFonts w:hint="eastAsia"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hint="eastAsia" w:ascii="宋体" w:hAnsi="宋体"/>
                <w:kern w:val="0"/>
                <w:szCs w:val="21"/>
                <w:u w:val="single"/>
              </w:rPr>
            </w:pPr>
            <w:r>
              <w:rPr>
                <w:rFonts w:hint="eastAsia" w:ascii="宋体" w:hAnsi="宋体"/>
                <w:kern w:val="0"/>
                <w:szCs w:val="21"/>
              </w:rPr>
              <w:sym w:font="Wingdings 2" w:char="0052"/>
            </w: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hint="eastAsia" w:ascii="宋体" w:hAnsi="宋体"/>
                <w:kern w:val="0"/>
                <w:szCs w:val="21"/>
                <w:u w:val="single"/>
              </w:rPr>
            </w:pPr>
            <w:r>
              <w:rPr>
                <w:rFonts w:hint="eastAsia" w:ascii="宋体" w:hAnsi="宋体"/>
                <w:kern w:val="0"/>
                <w:szCs w:val="21"/>
              </w:rPr>
              <w:sym w:font="Wingdings 2" w:char="0052"/>
            </w: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hint="eastAsia" w:ascii="宋体" w:hAnsi="宋体"/>
                <w:kern w:val="0"/>
                <w:szCs w:val="21"/>
              </w:rPr>
            </w:pPr>
            <w:r>
              <w:rPr>
                <w:rFonts w:hint="eastAsia" w:ascii="宋体" w:hAnsi="宋体"/>
                <w:kern w:val="0"/>
                <w:szCs w:val="21"/>
              </w:rPr>
              <w:t xml:space="preserve">□产权转让   □合作开发 □技术咨询 </w:t>
            </w:r>
            <w:r>
              <w:rPr>
                <w:rFonts w:hint="eastAsia" w:ascii="宋体" w:hAnsi="宋体"/>
                <w:kern w:val="0"/>
                <w:szCs w:val="21"/>
              </w:rPr>
              <w:sym w:font="Wingdings 2" w:char="0052"/>
            </w:r>
            <w:r>
              <w:rPr>
                <w:rFonts w:hint="eastAsia" w:ascii="宋体" w:hAnsi="宋体"/>
                <w:kern w:val="0"/>
                <w:szCs w:val="21"/>
              </w:rPr>
              <w:t xml:space="preserve">技术服务 </w:t>
            </w:r>
          </w:p>
          <w:p>
            <w:pPr>
              <w:widowControl/>
              <w:spacing w:line="440" w:lineRule="atLeast"/>
              <w:rPr>
                <w:rFonts w:hint="eastAsia"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 xml:space="preserve"> </w:t>
            </w:r>
          </w:p>
        </w:tc>
      </w:tr>
      <w:tr>
        <w:tblPrEx>
          <w:tblLayout w:type="fixed"/>
          <w:tblCellMar>
            <w:top w:w="0" w:type="dxa"/>
            <w:left w:w="108" w:type="dxa"/>
            <w:bottom w:w="0" w:type="dxa"/>
            <w:right w:w="108" w:type="dxa"/>
          </w:tblCellMar>
        </w:tblPrEx>
        <w:trPr>
          <w:trHeight w:val="269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hint="eastAsia"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ind w:firstLine="480" w:firstLineChars="200"/>
              <w:rPr>
                <w:rFonts w:hint="eastAsia" w:ascii="宋体" w:hAnsi="宋体"/>
                <w:kern w:val="0"/>
                <w:szCs w:val="21"/>
              </w:rPr>
            </w:pPr>
            <w:r>
              <w:rPr>
                <w:rFonts w:hint="eastAsia" w:ascii="宋体" w:cs="宋体"/>
                <w:bCs/>
                <w:kern w:val="0"/>
                <w:sz w:val="24"/>
                <w:lang w:val="zh-CN"/>
              </w:rPr>
              <w:t>运用最新的技术实现蓝宝石生长炉的技术改造，实现一键操作，机器人自动引晶接种，生长过程自动生长无人工干预，冷却水系统的工艺改造。</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孙曙光</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189367888799</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0523-86921999</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高港区永安洲镇马船路8号</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225300</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line="440" w:lineRule="atLeast"/>
        <w:jc w:val="center"/>
        <w:rPr>
          <w:rFonts w:ascii="宋体" w:hAnsi="宋体"/>
          <w:b/>
          <w:bCs/>
          <w:kern w:val="0"/>
          <w:sz w:val="36"/>
          <w:szCs w:val="36"/>
        </w:rPr>
      </w:pPr>
      <w:r>
        <w:rPr>
          <w:rFonts w:hint="eastAsia" w:ascii="宋体" w:hAnsi="宋体"/>
          <w:b/>
          <w:bCs/>
          <w:kern w:val="0"/>
          <w:sz w:val="36"/>
          <w:szCs w:val="36"/>
        </w:rPr>
        <w:t>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w:t>
      </w:r>
      <w:r>
        <w:rPr>
          <w:rFonts w:hint="eastAsia" w:ascii="宋体" w:hAnsi="宋体"/>
          <w:kern w:val="0"/>
          <w:szCs w:val="21"/>
        </w:rPr>
        <w:t>江苏神驰机电有限公司</w:t>
      </w:r>
      <w:r>
        <w:rPr>
          <w:rFonts w:hint="eastAsia" w:ascii="宋体" w:hAnsi="宋体"/>
          <w:kern w:val="0"/>
          <w:sz w:val="24"/>
        </w:rPr>
        <w:t xml:space="preserve">               填报时间：2016年10月16日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江苏神驰机电有限公司</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12" w:name="_Toc14742"/>
            <w:r>
              <w:rPr>
                <w:rFonts w:hint="eastAsia"/>
              </w:rPr>
              <w:t>园林机械产品设计及性能提升</w:t>
            </w:r>
            <w:bookmarkEnd w:id="12"/>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w:t>
            </w:r>
          </w:p>
          <w:p>
            <w:pPr>
              <w:widowControl/>
              <w:spacing w:line="440" w:lineRule="atLeast"/>
              <w:jc w:val="center"/>
              <w:rPr>
                <w:rFonts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w:t>
            </w:r>
          </w:p>
          <w:p>
            <w:pPr>
              <w:widowControl/>
              <w:spacing w:line="440" w:lineRule="atLeast"/>
              <w:jc w:val="center"/>
              <w:rPr>
                <w:rFonts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r>
      <w:tr>
        <w:tblPrEx>
          <w:tblLayout w:type="fixed"/>
          <w:tblCellMar>
            <w:top w:w="0" w:type="dxa"/>
            <w:left w:w="108" w:type="dxa"/>
            <w:bottom w:w="0" w:type="dxa"/>
            <w:right w:w="108" w:type="dxa"/>
          </w:tblCellMar>
        </w:tblPrEx>
        <w:trPr>
          <w:trHeight w:val="21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cs="宋体"/>
                <w:bCs/>
                <w:kern w:val="0"/>
                <w:sz w:val="24"/>
                <w:lang w:val="zh-CN"/>
              </w:rPr>
              <w:t>公司转型生产园林机械生产及外观设计、性能提升等技术</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唐帅</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13382596877</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高港高新区</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225321</w:t>
            </w:r>
          </w:p>
        </w:tc>
      </w:tr>
    </w:tbl>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p>
    <w:p>
      <w:pPr>
        <w:widowControl/>
        <w:spacing w:line="440" w:lineRule="atLeast"/>
        <w:jc w:val="center"/>
        <w:rPr>
          <w:rFonts w:hint="eastAsia" w:ascii="宋体" w:hAnsi="宋体"/>
          <w:b/>
          <w:bCs/>
          <w:kern w:val="0"/>
          <w:sz w:val="36"/>
          <w:szCs w:val="36"/>
        </w:rPr>
      </w:pPr>
    </w:p>
    <w:p>
      <w:pPr>
        <w:widowControl/>
        <w:spacing w:line="440" w:lineRule="atLeast"/>
        <w:jc w:val="center"/>
        <w:rPr>
          <w:rFonts w:ascii="宋体" w:hAnsi="宋体"/>
          <w:b/>
          <w:bCs/>
          <w:kern w:val="0"/>
          <w:sz w:val="36"/>
          <w:szCs w:val="36"/>
        </w:rPr>
      </w:pPr>
      <w:r>
        <w:rPr>
          <w:rFonts w:hint="eastAsia" w:ascii="宋体" w:hAnsi="宋体"/>
          <w:b/>
          <w:bCs/>
          <w:kern w:val="0"/>
          <w:sz w:val="36"/>
          <w:szCs w:val="36"/>
        </w:rPr>
        <w:t>企业技术需求信息登记表</w:t>
      </w:r>
    </w:p>
    <w:p>
      <w:pPr>
        <w:widowControl/>
        <w:spacing w:line="440" w:lineRule="atLeast"/>
        <w:ind w:left="-179" w:firstLine="179"/>
        <w:jc w:val="center"/>
        <w:rPr>
          <w:rFonts w:hint="eastAsia" w:ascii="宋体" w:hAnsi="宋体"/>
          <w:kern w:val="0"/>
          <w:szCs w:val="21"/>
        </w:rPr>
      </w:pPr>
    </w:p>
    <w:p>
      <w:pPr>
        <w:widowControl/>
        <w:spacing w:line="440" w:lineRule="atLeast"/>
        <w:ind w:left="-204" w:firstLine="204"/>
        <w:rPr>
          <w:rFonts w:hint="eastAsia" w:ascii="宋体" w:hAnsi="宋体"/>
          <w:b/>
          <w:bCs/>
          <w:kern w:val="0"/>
          <w:sz w:val="24"/>
        </w:rPr>
      </w:pPr>
      <w:r>
        <w:rPr>
          <w:rFonts w:hint="eastAsia" w:ascii="宋体" w:hAnsi="宋体"/>
          <w:kern w:val="0"/>
          <w:sz w:val="24"/>
        </w:rPr>
        <w:t>填报单位：</w:t>
      </w:r>
      <w:r>
        <w:rPr>
          <w:rFonts w:hint="eastAsia" w:ascii="宋体" w:hAnsi="宋体"/>
          <w:kern w:val="0"/>
          <w:szCs w:val="21"/>
        </w:rPr>
        <w:t>泰州天鑫机械有限公司</w:t>
      </w:r>
      <w:r>
        <w:rPr>
          <w:rFonts w:hint="eastAsia" w:ascii="宋体" w:hAnsi="宋体"/>
          <w:kern w:val="0"/>
          <w:sz w:val="24"/>
        </w:rPr>
        <w:t xml:space="preserve">              填报时间：2016年10月16日</w:t>
      </w:r>
    </w:p>
    <w:tbl>
      <w:tblPr>
        <w:tblStyle w:val="8"/>
        <w:tblW w:w="9000" w:type="dxa"/>
        <w:jc w:val="center"/>
        <w:tblInd w:w="0" w:type="dxa"/>
        <w:tblLayout w:type="fixed"/>
        <w:tblCellMar>
          <w:top w:w="0" w:type="dxa"/>
          <w:left w:w="108" w:type="dxa"/>
          <w:bottom w:w="0" w:type="dxa"/>
          <w:right w:w="108" w:type="dxa"/>
        </w:tblCellMar>
      </w:tblPr>
      <w:tblGrid>
        <w:gridCol w:w="2160"/>
        <w:gridCol w:w="3420"/>
        <w:gridCol w:w="1800"/>
        <w:gridCol w:w="1620"/>
      </w:tblGrid>
      <w:tr>
        <w:tblPrEx>
          <w:tblLayout w:type="fixed"/>
          <w:tblCellMar>
            <w:top w:w="0" w:type="dxa"/>
            <w:left w:w="108" w:type="dxa"/>
            <w:bottom w:w="0" w:type="dxa"/>
            <w:right w:w="108" w:type="dxa"/>
          </w:tblCellMar>
        </w:tblPrEx>
        <w:trPr>
          <w:trHeight w:val="51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企业名称（盖章）</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jc w:val="center"/>
              <w:rPr>
                <w:rFonts w:hint="eastAsia" w:ascii="宋体" w:hAnsi="宋体"/>
                <w:kern w:val="0"/>
                <w:szCs w:val="21"/>
              </w:rPr>
            </w:pPr>
            <w:r>
              <w:rPr>
                <w:rFonts w:hint="eastAsia" w:ascii="宋体" w:hAnsi="宋体"/>
                <w:kern w:val="0"/>
                <w:szCs w:val="21"/>
              </w:rPr>
              <w:t>泰州天鑫机械有限公司</w:t>
            </w:r>
            <w:r>
              <w:rPr>
                <w:rFonts w:hint="eastAsia" w:ascii="宋体" w:hAnsi="宋体"/>
                <w:kern w:val="0"/>
                <w:sz w:val="24"/>
              </w:rPr>
              <w:t xml:space="preserve">  </w:t>
            </w:r>
          </w:p>
        </w:tc>
      </w:tr>
      <w:tr>
        <w:tblPrEx>
          <w:tblLayout w:type="fixed"/>
          <w:tblCellMar>
            <w:top w:w="0" w:type="dxa"/>
            <w:left w:w="108" w:type="dxa"/>
            <w:bottom w:w="0" w:type="dxa"/>
            <w:right w:w="108" w:type="dxa"/>
          </w:tblCellMar>
        </w:tblPrEx>
        <w:trPr>
          <w:trHeight w:val="4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需求项目名称</w:t>
            </w:r>
          </w:p>
        </w:tc>
        <w:tc>
          <w:tcPr>
            <w:tcW w:w="6840" w:type="dxa"/>
            <w:gridSpan w:val="3"/>
            <w:tcBorders>
              <w:top w:val="single" w:color="000000" w:sz="4" w:space="0"/>
              <w:left w:val="nil"/>
              <w:bottom w:val="single" w:color="000000" w:sz="4" w:space="0"/>
              <w:right w:val="single" w:color="000000" w:sz="4" w:space="0"/>
            </w:tcBorders>
            <w:vAlign w:val="center"/>
          </w:tcPr>
          <w:p>
            <w:pPr>
              <w:pStyle w:val="2"/>
              <w:rPr>
                <w:rFonts w:hint="eastAsia" w:ascii="宋体" w:hAnsi="宋体"/>
                <w:kern w:val="0"/>
                <w:szCs w:val="21"/>
              </w:rPr>
            </w:pPr>
            <w:bookmarkStart w:id="13" w:name="_Toc11968"/>
            <w:r>
              <w:rPr>
                <w:rFonts w:hint="eastAsia"/>
              </w:rPr>
              <w:t>铸造及工业4.0技术</w:t>
            </w:r>
            <w:bookmarkEnd w:id="13"/>
          </w:p>
        </w:tc>
      </w:tr>
      <w:tr>
        <w:tblPrEx>
          <w:tblLayout w:type="fixed"/>
          <w:tblCellMar>
            <w:top w:w="0" w:type="dxa"/>
            <w:left w:w="108" w:type="dxa"/>
            <w:bottom w:w="0" w:type="dxa"/>
            <w:right w:w="108" w:type="dxa"/>
          </w:tblCellMar>
        </w:tblPrEx>
        <w:trPr>
          <w:trHeight w:val="930"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w:t>
            </w:r>
          </w:p>
          <w:p>
            <w:pPr>
              <w:widowControl/>
              <w:spacing w:line="440" w:lineRule="atLeast"/>
              <w:jc w:val="center"/>
              <w:rPr>
                <w:rFonts w:ascii="宋体" w:hAnsi="宋体"/>
                <w:kern w:val="0"/>
                <w:szCs w:val="21"/>
              </w:rPr>
            </w:pPr>
            <w:r>
              <w:rPr>
                <w:rFonts w:hint="eastAsia" w:ascii="宋体" w:hAnsi="宋体"/>
                <w:kern w:val="0"/>
                <w:szCs w:val="21"/>
              </w:rPr>
              <w:t>所属领域</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u w:val="single"/>
              </w:rPr>
            </w:pPr>
            <w:r>
              <w:rPr>
                <w:rFonts w:hint="eastAsia" w:ascii="宋体" w:hAnsi="宋体"/>
                <w:kern w:val="0"/>
                <w:szCs w:val="21"/>
              </w:rPr>
              <w:t>□电子信息 □能源环保 □装备制造 □生物技术与新医药   ■新材料 □高科技农业 □海洋技术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4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需求项目</w:t>
            </w:r>
          </w:p>
          <w:p>
            <w:pPr>
              <w:widowControl/>
              <w:spacing w:line="440" w:lineRule="atLeast"/>
              <w:jc w:val="center"/>
              <w:rPr>
                <w:rFonts w:ascii="宋体" w:hAnsi="宋体"/>
                <w:kern w:val="0"/>
                <w:szCs w:val="21"/>
              </w:rPr>
            </w:pPr>
            <w:r>
              <w:rPr>
                <w:rFonts w:hint="eastAsia" w:ascii="宋体" w:hAnsi="宋体"/>
                <w:kern w:val="0"/>
                <w:szCs w:val="21"/>
              </w:rPr>
              <w:t>所处阶段</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□研制阶段   □试生产阶段  □小批量生产阶段 </w:t>
            </w:r>
          </w:p>
          <w:p>
            <w:pPr>
              <w:widowControl/>
              <w:spacing w:line="440" w:lineRule="atLeast"/>
              <w:rPr>
                <w:rFonts w:ascii="宋体" w:hAnsi="宋体"/>
                <w:kern w:val="0"/>
                <w:szCs w:val="21"/>
                <w:u w:val="single"/>
              </w:rPr>
            </w:pPr>
            <w:r>
              <w:rPr>
                <w:rFonts w:hint="eastAsia" w:ascii="宋体" w:hAnsi="宋体"/>
                <w:kern w:val="0"/>
                <w:szCs w:val="21"/>
              </w:rPr>
              <w:t>■批量生产阶段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91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项目需求缘由</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□新产品开发  □产品升级换代  □生产线技术改造 </w:t>
            </w:r>
          </w:p>
          <w:p>
            <w:pPr>
              <w:widowControl/>
              <w:spacing w:line="440" w:lineRule="atLeast"/>
              <w:rPr>
                <w:rFonts w:ascii="宋体" w:hAnsi="宋体"/>
                <w:kern w:val="0"/>
                <w:szCs w:val="21"/>
                <w:u w:val="single"/>
              </w:rPr>
            </w:pPr>
            <w:r>
              <w:rPr>
                <w:rFonts w:hint="eastAsia" w:ascii="宋体" w:hAnsi="宋体"/>
                <w:kern w:val="0"/>
                <w:szCs w:val="21"/>
              </w:rPr>
              <w:t>■制造工艺改进 □制造装备改进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497"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kern w:val="0"/>
                <w:szCs w:val="21"/>
              </w:rPr>
            </w:pPr>
            <w:r>
              <w:rPr>
                <w:rFonts w:hint="eastAsia" w:ascii="宋体" w:hAnsi="宋体"/>
                <w:kern w:val="0"/>
                <w:szCs w:val="21"/>
              </w:rPr>
              <w:t>意向合作单位</w:t>
            </w:r>
          </w:p>
        </w:tc>
        <w:tc>
          <w:tcPr>
            <w:tcW w:w="684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kern w:val="0"/>
                <w:szCs w:val="21"/>
                <w:u w:val="single"/>
              </w:rPr>
            </w:pPr>
          </w:p>
        </w:tc>
      </w:tr>
      <w:tr>
        <w:tblPrEx>
          <w:tblLayout w:type="fixed"/>
          <w:tblCellMar>
            <w:top w:w="0" w:type="dxa"/>
            <w:left w:w="108" w:type="dxa"/>
            <w:bottom w:w="0" w:type="dxa"/>
            <w:right w:w="108" w:type="dxa"/>
          </w:tblCellMar>
        </w:tblPrEx>
        <w:trPr>
          <w:trHeight w:val="622"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意向合作方式</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440" w:lineRule="atLeast"/>
              <w:rPr>
                <w:rFonts w:ascii="宋体" w:hAnsi="宋体"/>
                <w:kern w:val="0"/>
                <w:szCs w:val="21"/>
              </w:rPr>
            </w:pPr>
            <w:r>
              <w:rPr>
                <w:rFonts w:hint="eastAsia" w:ascii="宋体" w:hAnsi="宋体"/>
                <w:kern w:val="0"/>
                <w:szCs w:val="21"/>
              </w:rPr>
              <w:t xml:space="preserve">□产权转让   ■合作开发 □技术咨询 □技术服务 </w:t>
            </w:r>
          </w:p>
          <w:p>
            <w:pPr>
              <w:widowControl/>
              <w:spacing w:line="440" w:lineRule="atLeast"/>
              <w:rPr>
                <w:rFonts w:ascii="宋体" w:hAnsi="宋体"/>
                <w:kern w:val="0"/>
                <w:szCs w:val="21"/>
                <w:u w:val="single"/>
              </w:rPr>
            </w:pPr>
            <w:r>
              <w:rPr>
                <w:rFonts w:hint="eastAsia" w:ascii="宋体" w:hAnsi="宋体"/>
                <w:kern w:val="0"/>
                <w:szCs w:val="21"/>
              </w:rPr>
              <w:t>□寻试验基地   □其他</w:t>
            </w:r>
            <w:r>
              <w:rPr>
                <w:rFonts w:hint="eastAsia" w:ascii="宋体" w:hAnsi="宋体"/>
                <w:kern w:val="0"/>
                <w:szCs w:val="21"/>
                <w:u w:val="single"/>
              </w:rPr>
              <w:t xml:space="preserve">      </w:t>
            </w:r>
          </w:p>
        </w:tc>
      </w:tr>
      <w:tr>
        <w:tblPrEx>
          <w:tblLayout w:type="fixed"/>
          <w:tblCellMar>
            <w:top w:w="0" w:type="dxa"/>
            <w:left w:w="108" w:type="dxa"/>
            <w:bottom w:w="0" w:type="dxa"/>
            <w:right w:w="108" w:type="dxa"/>
          </w:tblCellMar>
        </w:tblPrEx>
        <w:trPr>
          <w:trHeight w:val="616"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拟投入资金额</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期望达产效益</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r>
      <w:tr>
        <w:tblPrEx>
          <w:tblLayout w:type="fixed"/>
          <w:tblCellMar>
            <w:top w:w="0" w:type="dxa"/>
            <w:left w:w="108" w:type="dxa"/>
            <w:bottom w:w="0" w:type="dxa"/>
            <w:right w:w="108" w:type="dxa"/>
          </w:tblCellMar>
        </w:tblPrEx>
        <w:trPr>
          <w:trHeight w:val="2159"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项目简要说明及</w:t>
            </w:r>
          </w:p>
          <w:p>
            <w:pPr>
              <w:widowControl/>
              <w:spacing w:line="440" w:lineRule="atLeast"/>
              <w:jc w:val="center"/>
              <w:rPr>
                <w:rFonts w:hint="eastAsia" w:ascii="宋体" w:hAnsi="宋体"/>
                <w:kern w:val="0"/>
                <w:szCs w:val="21"/>
              </w:rPr>
            </w:pPr>
            <w:r>
              <w:rPr>
                <w:rFonts w:hint="eastAsia" w:ascii="宋体" w:hAnsi="宋体"/>
                <w:kern w:val="0"/>
                <w:szCs w:val="21"/>
              </w:rPr>
              <w:t>主要技术参数</w:t>
            </w:r>
          </w:p>
          <w:p>
            <w:pPr>
              <w:widowControl/>
              <w:spacing w:line="440" w:lineRule="atLeast"/>
              <w:jc w:val="center"/>
              <w:rPr>
                <w:rFonts w:ascii="宋体" w:hAnsi="宋体"/>
                <w:kern w:val="0"/>
                <w:szCs w:val="21"/>
              </w:rPr>
            </w:pPr>
            <w:r>
              <w:rPr>
                <w:rFonts w:hint="eastAsia" w:ascii="宋体" w:hAnsi="宋体"/>
                <w:kern w:val="0"/>
                <w:szCs w:val="21"/>
              </w:rPr>
              <w:t>（限500字）</w:t>
            </w:r>
          </w:p>
        </w:tc>
        <w:tc>
          <w:tcPr>
            <w:tcW w:w="6840" w:type="dxa"/>
            <w:gridSpan w:val="3"/>
            <w:tcBorders>
              <w:top w:val="single" w:color="000000" w:sz="4" w:space="0"/>
              <w:left w:val="nil"/>
              <w:bottom w:val="single" w:color="000000" w:sz="4" w:space="0"/>
              <w:right w:val="single" w:color="000000" w:sz="4" w:space="0"/>
            </w:tcBorders>
            <w:vAlign w:val="center"/>
          </w:tcPr>
          <w:p>
            <w:pPr>
              <w:widowControl/>
              <w:spacing w:line="360" w:lineRule="auto"/>
              <w:rPr>
                <w:rFonts w:ascii="宋体" w:hAnsi="宋体"/>
                <w:kern w:val="0"/>
                <w:szCs w:val="21"/>
              </w:rPr>
            </w:pPr>
            <w:r>
              <w:rPr>
                <w:rFonts w:hint="eastAsia" w:ascii="宋体" w:hAnsi="宋体"/>
                <w:kern w:val="0"/>
                <w:szCs w:val="21"/>
              </w:rPr>
              <w:t>泰州市天鑫机械有限公司是一家压铸制造和精密加工企业,公司专业从事小型动力、汽车（新能源）、通信、航空、医疗器械零部件的压铸、精密加工项目，急需加工技术提升或铸造研发（工业4.0）方面技术人才</w:t>
            </w:r>
          </w:p>
        </w:tc>
      </w:tr>
      <w:tr>
        <w:tblPrEx>
          <w:tblLayout w:type="fixed"/>
          <w:tblCellMar>
            <w:top w:w="0" w:type="dxa"/>
            <w:left w:w="108" w:type="dxa"/>
            <w:bottom w:w="0" w:type="dxa"/>
            <w:right w:w="108" w:type="dxa"/>
          </w:tblCellMar>
        </w:tblPrEx>
        <w:trPr>
          <w:trHeight w:val="604"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联  系  人</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唐小震</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电       话</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13852617795</w:t>
            </w:r>
          </w:p>
        </w:tc>
      </w:tr>
      <w:tr>
        <w:tblPrEx>
          <w:tblLayout w:type="fixed"/>
          <w:tblCellMar>
            <w:top w:w="0" w:type="dxa"/>
            <w:left w:w="108" w:type="dxa"/>
            <w:bottom w:w="0" w:type="dxa"/>
            <w:right w:w="108" w:type="dxa"/>
          </w:tblCellMar>
        </w:tblPrEx>
        <w:trPr>
          <w:trHeight w:val="48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传      真</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E-mail/网址</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p>
        </w:tc>
      </w:tr>
      <w:tr>
        <w:tblPrEx>
          <w:tblLayout w:type="fixed"/>
          <w:tblCellMar>
            <w:top w:w="0" w:type="dxa"/>
            <w:left w:w="108" w:type="dxa"/>
            <w:bottom w:w="0" w:type="dxa"/>
            <w:right w:w="108" w:type="dxa"/>
          </w:tblCellMar>
        </w:tblPrEx>
        <w:trPr>
          <w:trHeight w:val="605" w:hRule="atLeast"/>
          <w:jc w:val="center"/>
        </w:trPr>
        <w:tc>
          <w:tcPr>
            <w:tcW w:w="216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地      址</w:t>
            </w:r>
          </w:p>
        </w:tc>
        <w:tc>
          <w:tcPr>
            <w:tcW w:w="34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高港高新区</w:t>
            </w:r>
          </w:p>
        </w:tc>
        <w:tc>
          <w:tcPr>
            <w:tcW w:w="180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邮       编</w:t>
            </w:r>
          </w:p>
        </w:tc>
        <w:tc>
          <w:tcPr>
            <w:tcW w:w="1620" w:type="dxa"/>
            <w:tcBorders>
              <w:top w:val="single" w:color="000000" w:sz="4" w:space="0"/>
              <w:left w:val="nil"/>
              <w:bottom w:val="single" w:color="000000" w:sz="4" w:space="0"/>
              <w:right w:val="single" w:color="000000" w:sz="4" w:space="0"/>
            </w:tcBorders>
            <w:vAlign w:val="center"/>
          </w:tcPr>
          <w:p>
            <w:pPr>
              <w:widowControl/>
              <w:spacing w:line="440" w:lineRule="atLeast"/>
              <w:jc w:val="center"/>
              <w:rPr>
                <w:rFonts w:ascii="宋体" w:hAnsi="宋体"/>
                <w:kern w:val="0"/>
                <w:szCs w:val="21"/>
              </w:rPr>
            </w:pPr>
            <w:r>
              <w:rPr>
                <w:rFonts w:hint="eastAsia" w:ascii="宋体" w:hAnsi="宋体"/>
                <w:kern w:val="0"/>
                <w:szCs w:val="21"/>
              </w:rPr>
              <w:t>225321</w:t>
            </w:r>
          </w:p>
        </w:tc>
      </w:tr>
    </w:tbl>
    <w:p>
      <w:pPr>
        <w:rPr>
          <w:rFonts w:hint="eastAsia"/>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swiss"/>
    <w:pitch w:val="default"/>
    <w:sig w:usb0="E00002FF" w:usb1="6AC7FDFB" w:usb2="00000012" w:usb3="00000000" w:csb0="4002009F" w:csb1="DFD7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黑体_GBK">
    <w:altName w:val="微软雅黑"/>
    <w:panose1 w:val="03000509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4</w:t>
    </w:r>
    <w:r>
      <w:rPr>
        <w:kern w:val="0"/>
        <w:sz w:val="28"/>
        <w:szCs w:val="28"/>
      </w:rPr>
      <w:fldChar w:fldCharType="end"/>
    </w:r>
    <w:r>
      <w:rPr>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4</w:t>
    </w:r>
    <w:r>
      <w:rPr>
        <w:kern w:val="0"/>
        <w:sz w:val="28"/>
        <w:szCs w:val="28"/>
      </w:rPr>
      <w:fldChar w:fldCharType="end"/>
    </w:r>
    <w:r>
      <w:rPr>
        <w:kern w:val="0"/>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E5885"/>
    <w:rsid w:val="0C73336A"/>
    <w:rsid w:val="0F385758"/>
    <w:rsid w:val="3DDC2B4A"/>
    <w:rsid w:val="57394E64"/>
    <w:rsid w:val="60EC6C2F"/>
    <w:rsid w:val="62FB3D88"/>
    <w:rsid w:val="66344679"/>
    <w:rsid w:val="6A0A0DBC"/>
    <w:rsid w:val="6CB01BDC"/>
    <w:rsid w:val="72226847"/>
    <w:rsid w:val="735C392C"/>
    <w:rsid w:val="78976CD9"/>
    <w:rsid w:val="7E1C705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paragraph" w:styleId="2">
    <w:name w:val="heading 1"/>
    <w:basedOn w:val="1"/>
    <w:next w:val="1"/>
    <w:link w:val="9"/>
    <w:qFormat/>
    <w:uiPriority w:val="0"/>
    <w:pPr>
      <w:keepNext/>
      <w:keepLines/>
      <w:spacing w:before="200" w:beforeLines="0" w:beforeAutospacing="0" w:after="200" w:afterLines="0" w:afterAutospacing="0" w:line="240" w:lineRule="auto"/>
      <w:jc w:val="center"/>
      <w:outlineLvl w:val="0"/>
    </w:pPr>
    <w:rPr>
      <w:rFonts w:eastAsia="宋体"/>
      <w:b/>
      <w:kern w:val="44"/>
      <w:sz w:val="2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uiPriority w:val="0"/>
  </w:style>
  <w:style w:type="character" w:customStyle="1" w:styleId="9">
    <w:name w:val="标题 1 Char"/>
    <w:link w:val="2"/>
    <w:uiPriority w:val="0"/>
    <w:rPr>
      <w:rFonts w:eastAsia="宋体"/>
      <w:b/>
      <w:kern w:val="44"/>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目录页"/>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2016-10-17T08:36:25Z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