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83" w:rsidRPr="00856F83" w:rsidRDefault="005869FD" w:rsidP="00856F83">
      <w:pPr>
        <w:spacing w:line="360" w:lineRule="auto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  <w:r w:rsidRPr="00666FDD">
        <w:rPr>
          <w:rFonts w:ascii="黑体" w:eastAsia="黑体" w:hAnsi="黑体" w:cstheme="majorEastAsia" w:hint="eastAsia"/>
          <w:b/>
          <w:bCs/>
          <w:sz w:val="32"/>
          <w:szCs w:val="32"/>
        </w:rPr>
        <w:t>关于</w:t>
      </w:r>
      <w:r w:rsidR="00856F83" w:rsidRPr="00856F83">
        <w:rPr>
          <w:rFonts w:ascii="黑体" w:eastAsia="黑体" w:hAnsi="黑体" w:cstheme="majorEastAsia" w:hint="eastAsia"/>
          <w:b/>
          <w:bCs/>
          <w:sz w:val="32"/>
          <w:szCs w:val="32"/>
        </w:rPr>
        <w:t>组织申报江苏省</w:t>
      </w:r>
    </w:p>
    <w:p w:rsidR="003E488A" w:rsidRPr="00856F83" w:rsidRDefault="00856F83" w:rsidP="00856F83">
      <w:pPr>
        <w:spacing w:line="360" w:lineRule="auto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  <w:r w:rsidRPr="00856F83">
        <w:rPr>
          <w:rFonts w:ascii="黑体" w:eastAsia="黑体" w:hAnsi="黑体" w:cstheme="majorEastAsia" w:hint="eastAsia"/>
          <w:b/>
          <w:bCs/>
          <w:sz w:val="32"/>
          <w:szCs w:val="32"/>
        </w:rPr>
        <w:t>知识产权保护示范创建市研究课题的通知</w:t>
      </w:r>
    </w:p>
    <w:p w:rsidR="00B1037A" w:rsidRPr="00666FDD" w:rsidRDefault="00B1037A">
      <w:pPr>
        <w:spacing w:line="360" w:lineRule="auto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</w:p>
    <w:p w:rsidR="003E488A" w:rsidRPr="00666FDD" w:rsidRDefault="005869FD" w:rsidP="000A2915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各相关单位：</w:t>
      </w:r>
    </w:p>
    <w:p w:rsidR="00856F83" w:rsidRPr="00856F83" w:rsidRDefault="00856F83" w:rsidP="00856F83">
      <w:pPr>
        <w:spacing w:before="2" w:line="333" w:lineRule="auto"/>
        <w:ind w:firstLine="62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"/>
          <w:sz w:val="31"/>
          <w:szCs w:val="31"/>
        </w:rPr>
        <w:t>为落实《南</w:t>
      </w:r>
      <w:r>
        <w:rPr>
          <w:rFonts w:ascii="仿宋" w:eastAsia="仿宋" w:hAnsi="仿宋" w:cs="仿宋"/>
          <w:spacing w:val="1"/>
          <w:sz w:val="31"/>
          <w:szCs w:val="31"/>
        </w:rPr>
        <w:t>京市创建省知识产权保护示范城市实施方案》 (</w:t>
      </w:r>
      <w:r>
        <w:rPr>
          <w:rFonts w:ascii="仿宋" w:eastAsia="仿宋" w:hAnsi="仿宋" w:cs="仿宋"/>
          <w:spacing w:val="5"/>
          <w:sz w:val="31"/>
          <w:szCs w:val="31"/>
        </w:rPr>
        <w:t>宁政办函〔2021〕34号) ，破解我市在知识产权保护示范城市</w:t>
      </w:r>
      <w:r>
        <w:rPr>
          <w:rFonts w:ascii="仿宋" w:eastAsia="仿宋" w:hAnsi="仿宋" w:cs="仿宋"/>
          <w:spacing w:val="2"/>
          <w:sz w:val="31"/>
          <w:szCs w:val="31"/>
        </w:rPr>
        <w:t>创</w:t>
      </w:r>
      <w:r>
        <w:rPr>
          <w:rFonts w:ascii="仿宋" w:eastAsia="仿宋" w:hAnsi="仿宋" w:cs="仿宋"/>
          <w:spacing w:val="15"/>
          <w:sz w:val="31"/>
          <w:szCs w:val="31"/>
        </w:rPr>
        <w:t>建</w:t>
      </w:r>
      <w:r>
        <w:rPr>
          <w:rFonts w:ascii="仿宋" w:eastAsia="仿宋" w:hAnsi="仿宋" w:cs="仿宋"/>
          <w:spacing w:val="11"/>
          <w:sz w:val="31"/>
          <w:szCs w:val="31"/>
        </w:rPr>
        <w:t>中的深层次问题，为全市知识产权保护工作决策提供参考,南京市知识产权局开展</w:t>
      </w:r>
      <w:r>
        <w:rPr>
          <w:rFonts w:ascii="仿宋" w:eastAsia="仿宋" w:hAnsi="仿宋" w:cs="仿宋"/>
          <w:spacing w:val="5"/>
          <w:sz w:val="31"/>
          <w:szCs w:val="31"/>
        </w:rPr>
        <w:t>江苏省知识产权保护示范创建市研究课题申报工</w:t>
      </w:r>
      <w:r>
        <w:rPr>
          <w:rFonts w:ascii="仿宋" w:eastAsia="仿宋" w:hAnsi="仿宋" w:cs="仿宋"/>
          <w:spacing w:val="12"/>
          <w:sz w:val="31"/>
          <w:szCs w:val="31"/>
        </w:rPr>
        <w:t>作</w:t>
      </w:r>
      <w:r>
        <w:rPr>
          <w:rFonts w:ascii="仿宋" w:eastAsia="仿宋" w:hAnsi="仿宋" w:cs="仿宋"/>
          <w:spacing w:val="9"/>
          <w:sz w:val="31"/>
          <w:szCs w:val="31"/>
        </w:rPr>
        <w:t>，请有申报意向的老师于</w:t>
      </w:r>
      <w:r>
        <w:rPr>
          <w:rFonts w:ascii="仿宋" w:eastAsia="仿宋" w:hAnsi="仿宋" w:cs="仿宋" w:hint="eastAsia"/>
          <w:spacing w:val="9"/>
          <w:sz w:val="31"/>
          <w:szCs w:val="31"/>
        </w:rPr>
        <w:t>6月1</w:t>
      </w:r>
      <w:r>
        <w:rPr>
          <w:rFonts w:ascii="仿宋" w:eastAsia="仿宋" w:hAnsi="仿宋" w:cs="仿宋"/>
          <w:spacing w:val="9"/>
          <w:sz w:val="31"/>
          <w:szCs w:val="31"/>
        </w:rPr>
        <w:t>4日之前将</w:t>
      </w:r>
      <w:r>
        <w:rPr>
          <w:rFonts w:ascii="仿宋" w:eastAsia="仿宋" w:hAnsi="仿宋" w:cs="仿宋"/>
          <w:spacing w:val="4"/>
          <w:sz w:val="31"/>
          <w:szCs w:val="31"/>
        </w:rPr>
        <w:t>《江苏省知识产权</w:t>
      </w:r>
      <w:r>
        <w:rPr>
          <w:rFonts w:ascii="仿宋" w:eastAsia="仿宋" w:hAnsi="仿宋" w:cs="仿宋"/>
          <w:spacing w:val="10"/>
          <w:sz w:val="31"/>
          <w:szCs w:val="31"/>
        </w:rPr>
        <w:t>保护</w:t>
      </w:r>
      <w:r>
        <w:rPr>
          <w:rFonts w:ascii="仿宋" w:eastAsia="仿宋" w:hAnsi="仿宋" w:cs="仿宋"/>
          <w:spacing w:val="7"/>
          <w:sz w:val="31"/>
          <w:szCs w:val="31"/>
        </w:rPr>
        <w:t>示</w:t>
      </w:r>
      <w:r>
        <w:rPr>
          <w:rFonts w:ascii="仿宋" w:eastAsia="仿宋" w:hAnsi="仿宋" w:cs="仿宋"/>
          <w:spacing w:val="5"/>
          <w:sz w:val="31"/>
          <w:szCs w:val="31"/>
        </w:rPr>
        <w:t>范创建市研究课题申报书》电子件、纸件(</w:t>
      </w:r>
      <w:r>
        <w:rPr>
          <w:rFonts w:ascii="仿宋" w:eastAsia="仿宋" w:hAnsi="仿宋" w:cs="仿宋"/>
          <w:sz w:val="31"/>
          <w:szCs w:val="31"/>
        </w:rPr>
        <w:t>A</w:t>
      </w:r>
      <w:r>
        <w:rPr>
          <w:rFonts w:ascii="仿宋" w:eastAsia="仿宋" w:hAnsi="仿宋" w:cs="仿宋"/>
          <w:spacing w:val="5"/>
          <w:sz w:val="31"/>
          <w:szCs w:val="31"/>
        </w:rPr>
        <w:t>4纸打印,左侧</w:t>
      </w:r>
      <w:r>
        <w:rPr>
          <w:rFonts w:ascii="仿宋" w:eastAsia="仿宋" w:hAnsi="仿宋" w:cs="仿宋"/>
          <w:spacing w:val="20"/>
          <w:sz w:val="31"/>
          <w:szCs w:val="31"/>
        </w:rPr>
        <w:t>装</w:t>
      </w:r>
      <w:r>
        <w:rPr>
          <w:rFonts w:ascii="仿宋" w:eastAsia="仿宋" w:hAnsi="仿宋" w:cs="仿宋"/>
          <w:spacing w:val="10"/>
          <w:sz w:val="31"/>
          <w:szCs w:val="31"/>
        </w:rPr>
        <w:t>订,一式三份) 及信用承诺书报送至</w:t>
      </w:r>
      <w:r>
        <w:rPr>
          <w:rFonts w:ascii="仿宋" w:eastAsia="仿宋" w:hAnsi="仿宋" w:cs="仿宋" w:hint="eastAsia"/>
          <w:spacing w:val="10"/>
          <w:sz w:val="31"/>
          <w:szCs w:val="31"/>
        </w:rPr>
        <w:t>科学技术研究院</w:t>
      </w:r>
      <w:r>
        <w:rPr>
          <w:rFonts w:ascii="仿宋" w:eastAsia="仿宋" w:hAnsi="仿宋" w:cs="仿宋"/>
          <w:spacing w:val="5"/>
          <w:sz w:val="31"/>
          <w:szCs w:val="31"/>
        </w:rPr>
        <w:t>,逾期不予受理。</w:t>
      </w:r>
    </w:p>
    <w:p w:rsidR="00666FDD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联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系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人：韩超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郭剑坤 </w:t>
      </w:r>
    </w:p>
    <w:p w:rsidR="00666FDD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联系电话：52118296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电子邮箱：751632068@qq.com。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  </w:t>
      </w:r>
    </w:p>
    <w:p w:rsidR="00666FDD" w:rsidRPr="00666FDD" w:rsidRDefault="00666FDD" w:rsidP="00666FD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附件：</w:t>
      </w:r>
    </w:p>
    <w:p w:rsidR="00666FDD" w:rsidRPr="00856F83" w:rsidRDefault="00856F83" w:rsidP="00856F8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/>
          <w:sz w:val="28"/>
          <w:szCs w:val="28"/>
        </w:rPr>
      </w:pPr>
      <w:r w:rsidRPr="00856F83">
        <w:rPr>
          <w:rFonts w:asciiTheme="minorEastAsia" w:hAnsiTheme="minorEastAsia" w:cstheme="minorEastAsia" w:hint="eastAsia"/>
          <w:sz w:val="28"/>
          <w:szCs w:val="28"/>
        </w:rPr>
        <w:t>关于组织申报江苏省知识产权保护示范创建市研究课题的通知</w:t>
      </w:r>
      <w:r w:rsidR="00666FDD" w:rsidRPr="00856F83">
        <w:rPr>
          <w:rFonts w:asciiTheme="minorEastAsia" w:hAnsiTheme="minorEastAsia" w:cstheme="minorEastAsia" w:hint="eastAsia"/>
          <w:sz w:val="28"/>
          <w:szCs w:val="28"/>
        </w:rPr>
        <w:t>（宁知〔</w:t>
      </w:r>
      <w:r w:rsidR="00666FDD" w:rsidRPr="00856F83">
        <w:rPr>
          <w:rFonts w:asciiTheme="minorEastAsia" w:hAnsiTheme="minorEastAsia" w:cstheme="minorEastAsia"/>
          <w:sz w:val="28"/>
          <w:szCs w:val="28"/>
        </w:rPr>
        <w:t>2022</w:t>
      </w:r>
      <w:r w:rsidR="00666FDD" w:rsidRPr="00856F83">
        <w:rPr>
          <w:rFonts w:asciiTheme="minorEastAsia" w:hAnsiTheme="minorEastAsia" w:cstheme="minorEastAsia" w:hint="eastAsia"/>
          <w:sz w:val="28"/>
          <w:szCs w:val="28"/>
        </w:rPr>
        <w:t>〕</w:t>
      </w:r>
      <w:r w:rsidR="00666FDD" w:rsidRPr="00856F83">
        <w:rPr>
          <w:rFonts w:asciiTheme="minorEastAsia" w:hAnsiTheme="minorEastAsia" w:cstheme="minorEastAsia"/>
          <w:sz w:val="28"/>
          <w:szCs w:val="28"/>
        </w:rPr>
        <w:t>1</w:t>
      </w:r>
      <w:r w:rsidRPr="00856F83">
        <w:rPr>
          <w:rFonts w:asciiTheme="minorEastAsia" w:hAnsiTheme="minorEastAsia" w:cstheme="minorEastAsia"/>
          <w:sz w:val="28"/>
          <w:szCs w:val="28"/>
        </w:rPr>
        <w:t>5</w:t>
      </w:r>
      <w:r w:rsidR="00666FDD" w:rsidRPr="00856F83">
        <w:rPr>
          <w:rFonts w:asciiTheme="minorEastAsia" w:hAnsiTheme="minorEastAsia" w:cstheme="minorEastAsia" w:hint="eastAsia"/>
          <w:sz w:val="28"/>
          <w:szCs w:val="28"/>
        </w:rPr>
        <w:t>号）</w:t>
      </w:r>
    </w:p>
    <w:p w:rsidR="00856F83" w:rsidRPr="00856F83" w:rsidRDefault="00856F83" w:rsidP="007C082B">
      <w:pPr>
        <w:pStyle w:val="a5"/>
        <w:spacing w:line="360" w:lineRule="auto"/>
        <w:ind w:left="675" w:firstLineChars="1900" w:firstLine="532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 w:rsidRPr="00856F83">
        <w:rPr>
          <w:rFonts w:asciiTheme="minorEastAsia" w:hAnsiTheme="minorEastAsia" w:cstheme="minorEastAsia" w:hint="eastAsia"/>
          <w:sz w:val="28"/>
          <w:szCs w:val="28"/>
        </w:rPr>
        <w:t>校科学技术研究院</w:t>
      </w:r>
    </w:p>
    <w:p w:rsidR="003E488A" w:rsidRPr="007C082B" w:rsidRDefault="00856F83" w:rsidP="007C082B">
      <w:pPr>
        <w:pStyle w:val="a5"/>
        <w:spacing w:line="360" w:lineRule="auto"/>
        <w:ind w:left="675" w:firstLineChars="0" w:firstLine="0"/>
        <w:rPr>
          <w:rFonts w:asciiTheme="minorEastAsia" w:hAnsiTheme="minorEastAsia" w:cstheme="minorEastAsia"/>
          <w:sz w:val="28"/>
          <w:szCs w:val="28"/>
        </w:rPr>
      </w:pPr>
      <w:r w:rsidRPr="00856F83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2022年</w:t>
      </w:r>
      <w:r w:rsidRPr="00856F83">
        <w:rPr>
          <w:rFonts w:asciiTheme="minorEastAsia" w:hAnsiTheme="minorEastAsia" w:cstheme="minorEastAsia"/>
          <w:sz w:val="28"/>
          <w:szCs w:val="28"/>
        </w:rPr>
        <w:t>6</w:t>
      </w:r>
      <w:r w:rsidRPr="00856F83">
        <w:rPr>
          <w:rFonts w:asciiTheme="minorEastAsia" w:hAnsiTheme="minorEastAsia" w:cstheme="minorEastAsia" w:hint="eastAsia"/>
          <w:sz w:val="28"/>
          <w:szCs w:val="28"/>
        </w:rPr>
        <w:t>月</w:t>
      </w:r>
      <w:r w:rsidRPr="00856F83">
        <w:rPr>
          <w:rFonts w:asciiTheme="minorEastAsia" w:hAnsiTheme="minorEastAsia" w:cstheme="minorEastAsia"/>
          <w:sz w:val="28"/>
          <w:szCs w:val="28"/>
        </w:rPr>
        <w:t>10</w:t>
      </w:r>
      <w:r w:rsidRPr="00856F83"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3E488A" w:rsidRPr="007C082B" w:rsidSect="003E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B8" w:rsidRDefault="004C04B8" w:rsidP="003032D2">
      <w:r>
        <w:separator/>
      </w:r>
    </w:p>
  </w:endnote>
  <w:endnote w:type="continuationSeparator" w:id="0">
    <w:p w:rsidR="004C04B8" w:rsidRDefault="004C04B8" w:rsidP="0030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B8" w:rsidRDefault="004C04B8" w:rsidP="003032D2">
      <w:r>
        <w:separator/>
      </w:r>
    </w:p>
  </w:footnote>
  <w:footnote w:type="continuationSeparator" w:id="0">
    <w:p w:rsidR="004C04B8" w:rsidRDefault="004C04B8" w:rsidP="0030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8750E"/>
    <w:multiLevelType w:val="hybridMultilevel"/>
    <w:tmpl w:val="3B9C34BA"/>
    <w:lvl w:ilvl="0" w:tplc="C7989B32">
      <w:start w:val="1"/>
      <w:numFmt w:val="decimal"/>
      <w:lvlText w:val="%1."/>
      <w:lvlJc w:val="left"/>
      <w:pPr>
        <w:ind w:left="67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8A"/>
    <w:rsid w:val="000A2915"/>
    <w:rsid w:val="00215CC5"/>
    <w:rsid w:val="003032D2"/>
    <w:rsid w:val="003461D2"/>
    <w:rsid w:val="003E488A"/>
    <w:rsid w:val="004B6966"/>
    <w:rsid w:val="004C04B8"/>
    <w:rsid w:val="005869FD"/>
    <w:rsid w:val="005F17A6"/>
    <w:rsid w:val="00666FDD"/>
    <w:rsid w:val="006819FB"/>
    <w:rsid w:val="006B135A"/>
    <w:rsid w:val="007C082B"/>
    <w:rsid w:val="008502A1"/>
    <w:rsid w:val="00856F83"/>
    <w:rsid w:val="00892E76"/>
    <w:rsid w:val="00896FCE"/>
    <w:rsid w:val="008C183F"/>
    <w:rsid w:val="009939D2"/>
    <w:rsid w:val="00B1037A"/>
    <w:rsid w:val="00B40B72"/>
    <w:rsid w:val="00B42ACE"/>
    <w:rsid w:val="00BC29D9"/>
    <w:rsid w:val="00BD1020"/>
    <w:rsid w:val="00C14B25"/>
    <w:rsid w:val="00F0039E"/>
    <w:rsid w:val="00FF0C70"/>
    <w:rsid w:val="25B8397B"/>
    <w:rsid w:val="5026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DD1336-9969-4557-94DE-0803C0A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8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9939D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32D2"/>
    <w:rPr>
      <w:kern w:val="2"/>
      <w:sz w:val="18"/>
      <w:szCs w:val="18"/>
    </w:rPr>
  </w:style>
  <w:style w:type="paragraph" w:styleId="a4">
    <w:name w:val="footer"/>
    <w:basedOn w:val="a"/>
    <w:link w:val="Char0"/>
    <w:rsid w:val="0030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32D2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939D2"/>
    <w:rPr>
      <w:rFonts w:ascii="宋体" w:eastAsia="宋体" w:hAnsi="宋体" w:cs="宋体"/>
      <w:b/>
      <w:bCs/>
      <w:sz w:val="24"/>
      <w:szCs w:val="24"/>
    </w:rPr>
  </w:style>
  <w:style w:type="paragraph" w:styleId="a5">
    <w:name w:val="List Paragraph"/>
    <w:basedOn w:val="a"/>
    <w:uiPriority w:val="99"/>
    <w:unhideWhenUsed/>
    <w:rsid w:val="00856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2022-06-10T07:32:00Z</dcterms:created>
  <dcterms:modified xsi:type="dcterms:W3CDTF">2022-06-10T08:31:00Z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4988FC8AC17E42C692732DBDE6AB6C81</vt:lpwstr>
  </property>
</Properties>
</file>