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3B3D4" w14:textId="6D7CF9C8" w:rsidR="00016CF9" w:rsidRPr="00016CF9" w:rsidRDefault="00016CF9" w:rsidP="00016CF9">
      <w:pPr>
        <w:rPr>
          <w:rFonts w:ascii="仿宋" w:eastAsia="仿宋" w:hAnsi="仿宋"/>
          <w:sz w:val="32"/>
          <w:szCs w:val="32"/>
        </w:rPr>
      </w:pPr>
      <w:r w:rsidRPr="00016CF9">
        <w:rPr>
          <w:rFonts w:ascii="仿宋" w:eastAsia="仿宋" w:hAnsi="仿宋" w:hint="eastAsia"/>
          <w:sz w:val="32"/>
          <w:szCs w:val="32"/>
        </w:rPr>
        <w:t>附件2</w:t>
      </w:r>
    </w:p>
    <w:p w14:paraId="566ED98F" w14:textId="32A0E9BD" w:rsidR="0005594E" w:rsidRPr="00016CF9" w:rsidRDefault="007513F5" w:rsidP="00016CF9">
      <w:pPr>
        <w:pStyle w:val="p1"/>
        <w:spacing w:before="0" w:beforeAutospacing="0" w:after="0" w:afterAutospacing="0"/>
        <w:jc w:val="center"/>
        <w:rPr>
          <w:rFonts w:ascii="方正小标宋简体" w:eastAsia="方正小标宋简体" w:hAnsi="微软雅黑"/>
          <w:color w:val="000000"/>
          <w:sz w:val="40"/>
          <w:szCs w:val="40"/>
        </w:rPr>
      </w:pPr>
      <w:r w:rsidRPr="00016CF9">
        <w:rPr>
          <w:rFonts w:ascii="方正小标宋简体" w:eastAsia="方正小标宋简体" w:hAnsi="微软雅黑" w:hint="eastAsia"/>
          <w:color w:val="000000"/>
          <w:sz w:val="40"/>
          <w:szCs w:val="40"/>
        </w:rPr>
        <w:t>统计表</w:t>
      </w:r>
      <w:r w:rsidR="0005594E" w:rsidRPr="00016CF9">
        <w:rPr>
          <w:rFonts w:ascii="方正小标宋简体" w:eastAsia="方正小标宋简体" w:hAnsi="微软雅黑" w:hint="eastAsia"/>
          <w:color w:val="000000"/>
          <w:sz w:val="40"/>
          <w:szCs w:val="40"/>
        </w:rPr>
        <w:t>填报说明</w:t>
      </w:r>
    </w:p>
    <w:p w14:paraId="759D28B3" w14:textId="77777777" w:rsidR="008E3C52" w:rsidRDefault="008E3C52" w:rsidP="008E3C52">
      <w:pPr>
        <w:rPr>
          <w:rFonts w:ascii="仿宋_GB2312" w:eastAsia="仿宋_GB2312"/>
          <w:sz w:val="30"/>
          <w:szCs w:val="30"/>
        </w:rPr>
      </w:pPr>
      <w:r w:rsidRPr="008E3C52">
        <w:rPr>
          <w:rFonts w:ascii="仿宋_GB2312" w:eastAsia="仿宋_GB2312"/>
          <w:sz w:val="30"/>
          <w:szCs w:val="30"/>
        </w:rPr>
        <w:t>1、科研设施与仪器：大型科学装置、科学仪器服务单元及单台套价格在50万元及以上的科学仪器设备。</w:t>
      </w:r>
    </w:p>
    <w:p w14:paraId="292F4E7E" w14:textId="792473E7" w:rsidR="008E3C52" w:rsidRDefault="008E3C52" w:rsidP="008E3C52">
      <w:pPr>
        <w:rPr>
          <w:rFonts w:ascii="仿宋_GB2312" w:eastAsia="仿宋_GB2312"/>
          <w:sz w:val="30"/>
          <w:szCs w:val="30"/>
        </w:rPr>
      </w:pPr>
      <w:r w:rsidRPr="008E3C52">
        <w:rPr>
          <w:rFonts w:ascii="仿宋_GB2312" w:eastAsia="仿宋_GB2312"/>
          <w:sz w:val="30"/>
          <w:szCs w:val="30"/>
        </w:rPr>
        <w:t>2、仪器设备分类：</w:t>
      </w:r>
      <w:r w:rsidRPr="00B9798A">
        <w:rPr>
          <w:rFonts w:ascii="仿宋_GB2312" w:eastAsia="仿宋_GB2312"/>
          <w:sz w:val="30"/>
          <w:szCs w:val="30"/>
        </w:rPr>
        <w:t>分析仪器、物理性能测试仪器、计量仪器、电子测量仪器、海洋仪器、地球探测仪器、大气探测仪器、特种检测仪器、工艺实验仪器、计算机及其配套设备、天文仪器、医学科研仪器、核仪器、</w:t>
      </w:r>
      <w:r w:rsidR="00B9798A" w:rsidRPr="00B9798A">
        <w:rPr>
          <w:rFonts w:ascii="仿宋_GB2312" w:eastAsia="仿宋_GB2312" w:hint="eastAsia"/>
          <w:sz w:val="30"/>
          <w:szCs w:val="30"/>
        </w:rPr>
        <w:t>激光器和</w:t>
      </w:r>
      <w:r w:rsidRPr="00B9798A">
        <w:rPr>
          <w:rFonts w:ascii="仿宋_GB2312" w:eastAsia="仿宋_GB2312"/>
          <w:sz w:val="30"/>
          <w:szCs w:val="30"/>
        </w:rPr>
        <w:t>其他仪器等15类，参照《大型科学仪器设备分类标准与编码规则（试用）》。</w:t>
      </w:r>
    </w:p>
    <w:p w14:paraId="16E30E2B" w14:textId="77777777" w:rsidR="00B9798A" w:rsidRDefault="008E3C52" w:rsidP="008E3C52">
      <w:pPr>
        <w:rPr>
          <w:rFonts w:ascii="仿宋_GB2312" w:eastAsia="仿宋_GB2312"/>
          <w:sz w:val="30"/>
          <w:szCs w:val="30"/>
        </w:rPr>
      </w:pPr>
      <w:r w:rsidRPr="008E3C52">
        <w:rPr>
          <w:rFonts w:ascii="仿宋_GB2312" w:eastAsia="仿宋_GB2312"/>
          <w:sz w:val="30"/>
          <w:szCs w:val="30"/>
        </w:rPr>
        <w:t>3、应用技术领域：</w:t>
      </w:r>
      <w:r w:rsidR="00B9798A">
        <w:rPr>
          <w:rFonts w:ascii="仿宋_GB2312" w:eastAsia="仿宋_GB2312" w:hint="eastAsia"/>
          <w:sz w:val="30"/>
          <w:szCs w:val="30"/>
        </w:rPr>
        <w:t>电子信息、生物与新医药、航空航天、新能源与节能、资源与环境、新材料、先进制造与自动化、</w:t>
      </w:r>
      <w:r w:rsidR="00F71236">
        <w:rPr>
          <w:rFonts w:ascii="仿宋_GB2312" w:eastAsia="仿宋_GB2312" w:hint="eastAsia"/>
          <w:sz w:val="30"/>
          <w:szCs w:val="30"/>
        </w:rPr>
        <w:t>高技术服务、其他。</w:t>
      </w:r>
    </w:p>
    <w:p w14:paraId="1FA34BA9" w14:textId="77777777" w:rsidR="008E3C52" w:rsidRDefault="00B9798A" w:rsidP="008E3C52">
      <w:pPr>
        <w:rPr>
          <w:rFonts w:ascii="仿宋_GB2312" w:eastAsia="仿宋_GB2312"/>
          <w:sz w:val="30"/>
          <w:szCs w:val="30"/>
        </w:rPr>
      </w:pPr>
      <w:r>
        <w:rPr>
          <w:rFonts w:ascii="仿宋_GB2312" w:eastAsia="仿宋_GB2312"/>
          <w:sz w:val="30"/>
          <w:szCs w:val="30"/>
        </w:rPr>
        <w:t>4</w:t>
      </w:r>
      <w:r w:rsidR="008E3C52" w:rsidRPr="008E3C52">
        <w:rPr>
          <w:rFonts w:ascii="仿宋_GB2312" w:eastAsia="仿宋_GB2312"/>
          <w:sz w:val="30"/>
          <w:szCs w:val="30"/>
        </w:rPr>
        <w:t>、年有效工作机时：有效工作机时是指仪器设备必要的开机时间</w:t>
      </w:r>
      <w:r w:rsidR="008E3C52">
        <w:rPr>
          <w:rFonts w:ascii="仿宋_GB2312" w:eastAsia="仿宋_GB2312"/>
          <w:sz w:val="30"/>
          <w:szCs w:val="30"/>
        </w:rPr>
        <w:t>+</w:t>
      </w:r>
      <w:r w:rsidR="008E3C52" w:rsidRPr="008E3C52">
        <w:rPr>
          <w:rFonts w:ascii="仿宋_GB2312" w:eastAsia="仿宋_GB2312"/>
          <w:sz w:val="30"/>
          <w:szCs w:val="30"/>
        </w:rPr>
        <w:t>测试时间+</w:t>
      </w:r>
      <w:r w:rsidR="008E3C52">
        <w:rPr>
          <w:rFonts w:ascii="仿宋_GB2312" w:eastAsia="仿宋_GB2312"/>
          <w:sz w:val="30"/>
          <w:szCs w:val="30"/>
        </w:rPr>
        <w:t>必要的后处理时间</w:t>
      </w:r>
      <w:r w:rsidR="008E3C52">
        <w:rPr>
          <w:rFonts w:ascii="仿宋_GB2312" w:eastAsia="仿宋_GB2312" w:hint="eastAsia"/>
          <w:sz w:val="30"/>
          <w:szCs w:val="30"/>
        </w:rPr>
        <w:t>。</w:t>
      </w:r>
    </w:p>
    <w:p w14:paraId="569A432C" w14:textId="497CF7B5" w:rsidR="008E3C52" w:rsidRDefault="00F71236" w:rsidP="008E3C52">
      <w:pPr>
        <w:rPr>
          <w:rFonts w:ascii="仿宋_GB2312" w:eastAsia="仿宋_GB2312"/>
          <w:sz w:val="30"/>
          <w:szCs w:val="30"/>
        </w:rPr>
      </w:pPr>
      <w:r>
        <w:rPr>
          <w:rFonts w:ascii="仿宋_GB2312" w:eastAsia="仿宋_GB2312"/>
          <w:sz w:val="30"/>
          <w:szCs w:val="30"/>
        </w:rPr>
        <w:t>5</w:t>
      </w:r>
      <w:r w:rsidR="008E3C52" w:rsidRPr="008E3C52">
        <w:rPr>
          <w:rFonts w:ascii="仿宋_GB2312" w:eastAsia="仿宋_GB2312"/>
          <w:sz w:val="30"/>
          <w:szCs w:val="30"/>
        </w:rPr>
        <w:t>、年对外服务机时：对外服务机时是指仪器设备有效工作机时中对</w:t>
      </w:r>
      <w:r w:rsidR="000B0DE0">
        <w:rPr>
          <w:rFonts w:ascii="仿宋_GB2312" w:eastAsia="仿宋_GB2312" w:hint="eastAsia"/>
          <w:sz w:val="30"/>
          <w:szCs w:val="30"/>
        </w:rPr>
        <w:t>校外</w:t>
      </w:r>
      <w:r w:rsidR="008E3C52" w:rsidRPr="008E3C52">
        <w:rPr>
          <w:rFonts w:ascii="仿宋_GB2312" w:eastAsia="仿宋_GB2312"/>
          <w:sz w:val="30"/>
          <w:szCs w:val="30"/>
        </w:rPr>
        <w:t>的单位或个人提供服务，并收取相应费用的工作机时。</w:t>
      </w:r>
    </w:p>
    <w:p w14:paraId="770FD256" w14:textId="77777777" w:rsidR="008E3C52" w:rsidRDefault="00F71236" w:rsidP="008E3C52">
      <w:pPr>
        <w:rPr>
          <w:rFonts w:ascii="仿宋_GB2312" w:eastAsia="仿宋_GB2312"/>
          <w:sz w:val="30"/>
          <w:szCs w:val="30"/>
        </w:rPr>
      </w:pPr>
      <w:r>
        <w:rPr>
          <w:rFonts w:ascii="仿宋_GB2312" w:eastAsia="仿宋_GB2312"/>
          <w:sz w:val="30"/>
          <w:szCs w:val="30"/>
        </w:rPr>
        <w:t>6</w:t>
      </w:r>
      <w:r w:rsidR="008E3C52" w:rsidRPr="008E3C52">
        <w:rPr>
          <w:rFonts w:ascii="仿宋_GB2312" w:eastAsia="仿宋_GB2312"/>
          <w:sz w:val="30"/>
          <w:szCs w:val="30"/>
        </w:rPr>
        <w:t>、年检测样品数：检测样品数包括单位对内科研、教学发生的检测样品数和对外开放共享服务检测样品数。</w:t>
      </w:r>
    </w:p>
    <w:p w14:paraId="350527E7" w14:textId="77777777" w:rsidR="008E3C52" w:rsidRDefault="00F71236" w:rsidP="008E3C52">
      <w:pPr>
        <w:rPr>
          <w:rFonts w:ascii="仿宋_GB2312" w:eastAsia="仿宋_GB2312"/>
          <w:sz w:val="30"/>
          <w:szCs w:val="30"/>
        </w:rPr>
      </w:pPr>
      <w:r>
        <w:rPr>
          <w:rFonts w:ascii="仿宋_GB2312" w:eastAsia="仿宋_GB2312"/>
          <w:sz w:val="30"/>
          <w:szCs w:val="30"/>
        </w:rPr>
        <w:t>7</w:t>
      </w:r>
      <w:r w:rsidR="008E3C52" w:rsidRPr="008E3C52">
        <w:rPr>
          <w:rFonts w:ascii="仿宋_GB2312" w:eastAsia="仿宋_GB2312"/>
          <w:sz w:val="30"/>
          <w:szCs w:val="30"/>
        </w:rPr>
        <w:t>、年检测服务收入：检测服务收入包括单位对内检测服务收入和对外开放共享检测服务收入。</w:t>
      </w:r>
    </w:p>
    <w:p w14:paraId="21D889BC" w14:textId="3A8A7036" w:rsidR="008E3C52" w:rsidRDefault="00F71236" w:rsidP="008E3C52">
      <w:pPr>
        <w:rPr>
          <w:rFonts w:ascii="仿宋_GB2312" w:eastAsia="仿宋_GB2312"/>
          <w:sz w:val="30"/>
          <w:szCs w:val="30"/>
        </w:rPr>
      </w:pPr>
      <w:r>
        <w:rPr>
          <w:rFonts w:ascii="仿宋_GB2312" w:eastAsia="仿宋_GB2312"/>
          <w:sz w:val="30"/>
          <w:szCs w:val="30"/>
        </w:rPr>
        <w:t>8</w:t>
      </w:r>
      <w:r w:rsidR="008E3C52" w:rsidRPr="008E3C52">
        <w:rPr>
          <w:rFonts w:ascii="仿宋_GB2312" w:eastAsia="仿宋_GB2312"/>
          <w:sz w:val="30"/>
          <w:szCs w:val="30"/>
        </w:rPr>
        <w:t>、对外检测服务收入：对</w:t>
      </w:r>
      <w:r w:rsidR="00372ADF">
        <w:rPr>
          <w:rFonts w:ascii="仿宋_GB2312" w:eastAsia="仿宋_GB2312" w:hint="eastAsia"/>
          <w:sz w:val="30"/>
          <w:szCs w:val="30"/>
        </w:rPr>
        <w:t>校</w:t>
      </w:r>
      <w:r w:rsidR="008E3C52" w:rsidRPr="008E3C52">
        <w:rPr>
          <w:rFonts w:ascii="仿宋_GB2312" w:eastAsia="仿宋_GB2312"/>
          <w:sz w:val="30"/>
          <w:szCs w:val="30"/>
        </w:rPr>
        <w:t>外开放共享检测服务收入。</w:t>
      </w:r>
    </w:p>
    <w:p w14:paraId="0B28A959" w14:textId="77777777" w:rsidR="00553F06" w:rsidRDefault="00F71236" w:rsidP="008E3C52">
      <w:pPr>
        <w:rPr>
          <w:rFonts w:ascii="仿宋_GB2312" w:eastAsia="仿宋_GB2312"/>
          <w:sz w:val="30"/>
          <w:szCs w:val="30"/>
        </w:rPr>
      </w:pPr>
      <w:r>
        <w:rPr>
          <w:rFonts w:ascii="仿宋_GB2312" w:eastAsia="仿宋_GB2312"/>
          <w:sz w:val="30"/>
          <w:szCs w:val="30"/>
        </w:rPr>
        <w:t>9</w:t>
      </w:r>
      <w:r w:rsidR="008E3C52" w:rsidRPr="008E3C52">
        <w:rPr>
          <w:rFonts w:ascii="仿宋_GB2312" w:eastAsia="仿宋_GB2312"/>
          <w:sz w:val="30"/>
          <w:szCs w:val="30"/>
        </w:rPr>
        <w:t>、单位内部集约化信息管理服务平台：是指由管理单位建设的</w:t>
      </w:r>
      <w:r w:rsidR="008E3C52" w:rsidRPr="008E3C52">
        <w:rPr>
          <w:rFonts w:ascii="仿宋_GB2312" w:eastAsia="仿宋_GB2312"/>
          <w:sz w:val="30"/>
          <w:szCs w:val="30"/>
        </w:rPr>
        <w:lastRenderedPageBreak/>
        <w:t>单位</w:t>
      </w:r>
      <w:r w:rsidR="008E3C52">
        <w:rPr>
          <w:rFonts w:ascii="仿宋_GB2312" w:eastAsia="仿宋_GB2312" w:hint="eastAsia"/>
          <w:sz w:val="30"/>
          <w:szCs w:val="30"/>
        </w:rPr>
        <w:t>层面具有大型科学仪器设备管理、开放共享服务功能的平台。</w:t>
      </w:r>
    </w:p>
    <w:p w14:paraId="3BA34BEE" w14:textId="2CE3F2C2" w:rsidR="00372ADF" w:rsidRDefault="00372ADF" w:rsidP="008E3C52">
      <w:pPr>
        <w:rPr>
          <w:rFonts w:ascii="仿宋_GB2312" w:eastAsia="仿宋_GB2312"/>
          <w:sz w:val="30"/>
          <w:szCs w:val="30"/>
        </w:rPr>
      </w:pPr>
      <w:r>
        <w:rPr>
          <w:rFonts w:ascii="仿宋_GB2312" w:eastAsia="仿宋_GB2312" w:hint="eastAsia"/>
          <w:sz w:val="30"/>
          <w:szCs w:val="30"/>
        </w:rPr>
        <w:t>1</w:t>
      </w:r>
      <w:r>
        <w:rPr>
          <w:rFonts w:ascii="仿宋_GB2312" w:eastAsia="仿宋_GB2312"/>
          <w:sz w:val="30"/>
          <w:szCs w:val="30"/>
        </w:rPr>
        <w:t>0</w:t>
      </w:r>
      <w:r>
        <w:rPr>
          <w:rFonts w:ascii="仿宋_GB2312" w:eastAsia="仿宋_GB2312" w:hint="eastAsia"/>
          <w:sz w:val="30"/>
          <w:szCs w:val="30"/>
        </w:rPr>
        <w:t>、仪器介绍：</w:t>
      </w:r>
      <w:r w:rsidRPr="00372ADF">
        <w:rPr>
          <w:rFonts w:ascii="仿宋_GB2312" w:eastAsia="仿宋_GB2312" w:hint="eastAsia"/>
          <w:sz w:val="30"/>
          <w:szCs w:val="30"/>
        </w:rPr>
        <w:t>对仪器设备的简要介绍（300字以内</w:t>
      </w:r>
      <w:r w:rsidR="00016CF9" w:rsidRPr="00372ADF">
        <w:rPr>
          <w:rFonts w:ascii="仿宋_GB2312" w:eastAsia="仿宋_GB2312" w:hint="eastAsia"/>
          <w:sz w:val="30"/>
          <w:szCs w:val="30"/>
        </w:rPr>
        <w:t>）</w:t>
      </w:r>
      <w:r>
        <w:rPr>
          <w:rFonts w:ascii="仿宋_GB2312" w:eastAsia="仿宋_GB2312" w:hint="eastAsia"/>
          <w:sz w:val="30"/>
          <w:szCs w:val="30"/>
        </w:rPr>
        <w:t>。</w:t>
      </w:r>
    </w:p>
    <w:p w14:paraId="7C50104F" w14:textId="1253C2E5" w:rsidR="00372ADF" w:rsidRDefault="00372ADF" w:rsidP="008E3C52">
      <w:pPr>
        <w:rPr>
          <w:rFonts w:ascii="仿宋_GB2312" w:eastAsia="仿宋_GB2312"/>
          <w:sz w:val="30"/>
          <w:szCs w:val="30"/>
        </w:rPr>
      </w:pPr>
      <w:r>
        <w:rPr>
          <w:rFonts w:ascii="仿宋_GB2312" w:eastAsia="仿宋_GB2312" w:hint="eastAsia"/>
          <w:sz w:val="30"/>
          <w:szCs w:val="30"/>
        </w:rPr>
        <w:t>11、主要功能：</w:t>
      </w:r>
      <w:r w:rsidRPr="00372ADF">
        <w:rPr>
          <w:rFonts w:ascii="仿宋_GB2312" w:eastAsia="仿宋_GB2312" w:hint="eastAsia"/>
          <w:sz w:val="30"/>
          <w:szCs w:val="30"/>
        </w:rPr>
        <w:t>对仪器设备主要功能的简要介绍（300字以内）</w:t>
      </w:r>
      <w:r>
        <w:rPr>
          <w:rFonts w:ascii="仿宋_GB2312" w:eastAsia="仿宋_GB2312" w:hint="eastAsia"/>
          <w:sz w:val="30"/>
          <w:szCs w:val="30"/>
        </w:rPr>
        <w:t>。</w:t>
      </w:r>
    </w:p>
    <w:p w14:paraId="49D87C68" w14:textId="70CE0DE1" w:rsidR="00372ADF" w:rsidRPr="00372ADF" w:rsidRDefault="00372ADF" w:rsidP="008E3C52">
      <w:pPr>
        <w:rPr>
          <w:rFonts w:ascii="仿宋_GB2312" w:eastAsia="仿宋_GB2312"/>
          <w:sz w:val="30"/>
          <w:szCs w:val="30"/>
        </w:rPr>
      </w:pPr>
      <w:r>
        <w:rPr>
          <w:rFonts w:ascii="仿宋_GB2312" w:eastAsia="仿宋_GB2312" w:hint="eastAsia"/>
          <w:sz w:val="30"/>
          <w:szCs w:val="30"/>
        </w:rPr>
        <w:t>1</w:t>
      </w:r>
      <w:r>
        <w:rPr>
          <w:rFonts w:ascii="仿宋_GB2312" w:eastAsia="仿宋_GB2312"/>
          <w:sz w:val="30"/>
          <w:szCs w:val="30"/>
        </w:rPr>
        <w:t>2</w:t>
      </w:r>
      <w:r>
        <w:rPr>
          <w:rFonts w:ascii="仿宋_GB2312" w:eastAsia="仿宋_GB2312" w:hint="eastAsia"/>
          <w:sz w:val="30"/>
          <w:szCs w:val="30"/>
        </w:rPr>
        <w:t>、</w:t>
      </w:r>
      <w:r w:rsidRPr="00372ADF">
        <w:rPr>
          <w:rFonts w:ascii="仿宋_GB2312" w:eastAsia="仿宋_GB2312" w:hint="eastAsia"/>
          <w:sz w:val="30"/>
          <w:szCs w:val="30"/>
        </w:rPr>
        <w:t>服务内容（分析测试成果）</w:t>
      </w:r>
      <w:r>
        <w:rPr>
          <w:rFonts w:ascii="仿宋_GB2312" w:eastAsia="仿宋_GB2312" w:hint="eastAsia"/>
          <w:sz w:val="30"/>
          <w:szCs w:val="30"/>
        </w:rPr>
        <w:t>：</w:t>
      </w:r>
      <w:r w:rsidRPr="00372ADF">
        <w:rPr>
          <w:rFonts w:ascii="仿宋_GB2312" w:eastAsia="仿宋_GB2312" w:hint="eastAsia"/>
          <w:sz w:val="30"/>
          <w:szCs w:val="30"/>
        </w:rPr>
        <w:t>大型科研仪器设备面向用户提供的各类服务项目的描述，如样品测试、分析检测、技术咨询、认证服务等（最多200个字）</w:t>
      </w:r>
      <w:r>
        <w:rPr>
          <w:rFonts w:ascii="仿宋_GB2312" w:eastAsia="仿宋_GB2312" w:hint="eastAsia"/>
          <w:sz w:val="30"/>
          <w:szCs w:val="30"/>
        </w:rPr>
        <w:t>。</w:t>
      </w:r>
    </w:p>
    <w:p w14:paraId="2F143FD6" w14:textId="60C3BED0" w:rsidR="005B7E99" w:rsidRPr="00553F06" w:rsidRDefault="008E3C52" w:rsidP="000B0DE0">
      <w:pPr>
        <w:rPr>
          <w:rFonts w:ascii="仿宋_GB2312" w:eastAsia="仿宋_GB2312"/>
          <w:sz w:val="30"/>
          <w:szCs w:val="30"/>
        </w:rPr>
      </w:pPr>
      <w:r>
        <w:rPr>
          <w:rFonts w:ascii="仿宋_GB2312" w:eastAsia="仿宋_GB2312" w:hint="eastAsia"/>
          <w:sz w:val="30"/>
          <w:szCs w:val="30"/>
        </w:rPr>
        <w:t>1</w:t>
      </w:r>
      <w:r w:rsidR="00372ADF">
        <w:rPr>
          <w:rFonts w:ascii="仿宋_GB2312" w:eastAsia="仿宋_GB2312"/>
          <w:sz w:val="30"/>
          <w:szCs w:val="30"/>
        </w:rPr>
        <w:t>3</w:t>
      </w:r>
      <w:r>
        <w:rPr>
          <w:rFonts w:ascii="仿宋_GB2312" w:eastAsia="仿宋_GB2312" w:hint="eastAsia"/>
          <w:sz w:val="30"/>
          <w:szCs w:val="30"/>
        </w:rPr>
        <w:t>、统计口径：201</w:t>
      </w:r>
      <w:r w:rsidR="00F71236">
        <w:rPr>
          <w:rFonts w:ascii="仿宋_GB2312" w:eastAsia="仿宋_GB2312"/>
          <w:sz w:val="30"/>
          <w:szCs w:val="30"/>
        </w:rPr>
        <w:t>9</w:t>
      </w:r>
      <w:r>
        <w:rPr>
          <w:rFonts w:ascii="仿宋_GB2312" w:eastAsia="仿宋_GB2312" w:hint="eastAsia"/>
          <w:sz w:val="30"/>
          <w:szCs w:val="30"/>
        </w:rPr>
        <w:t>年度科研设施与仪器开放服务数据。</w:t>
      </w:r>
    </w:p>
    <w:sectPr w:rsidR="005B7E99" w:rsidRPr="00553F06" w:rsidSect="00A044E1">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F3687" w14:textId="77777777" w:rsidR="004900EC" w:rsidRDefault="004900EC" w:rsidP="0005594E">
      <w:r>
        <w:separator/>
      </w:r>
    </w:p>
  </w:endnote>
  <w:endnote w:type="continuationSeparator" w:id="0">
    <w:p w14:paraId="447BD950" w14:textId="77777777" w:rsidR="004900EC" w:rsidRDefault="004900EC" w:rsidP="0005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4820F" w14:textId="77777777" w:rsidR="00B9798A" w:rsidRDefault="00BD2515" w:rsidP="00B9798A">
    <w:pPr>
      <w:pStyle w:val="ad"/>
      <w:framePr w:wrap="around" w:vAnchor="text" w:hAnchor="margin" w:xAlign="right" w:y="1"/>
      <w:rPr>
        <w:rStyle w:val="af5"/>
      </w:rPr>
    </w:pPr>
    <w:r>
      <w:rPr>
        <w:rStyle w:val="af5"/>
      </w:rPr>
      <w:fldChar w:fldCharType="begin"/>
    </w:r>
    <w:r w:rsidR="00B9798A">
      <w:rPr>
        <w:rStyle w:val="af5"/>
      </w:rPr>
      <w:instrText xml:space="preserve">PAGE  </w:instrText>
    </w:r>
    <w:r>
      <w:rPr>
        <w:rStyle w:val="af5"/>
      </w:rPr>
      <w:fldChar w:fldCharType="end"/>
    </w:r>
  </w:p>
  <w:p w14:paraId="342E826B" w14:textId="77777777" w:rsidR="00B9798A" w:rsidRDefault="00B9798A" w:rsidP="00B9798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9C135" w14:textId="77777777" w:rsidR="00B9798A" w:rsidRDefault="00BD2515" w:rsidP="00B9798A">
    <w:pPr>
      <w:pStyle w:val="ad"/>
      <w:framePr w:wrap="around" w:vAnchor="text" w:hAnchor="margin" w:xAlign="right" w:y="1"/>
      <w:rPr>
        <w:rStyle w:val="af5"/>
      </w:rPr>
    </w:pPr>
    <w:r>
      <w:rPr>
        <w:rStyle w:val="af5"/>
      </w:rPr>
      <w:fldChar w:fldCharType="begin"/>
    </w:r>
    <w:r w:rsidR="00B9798A">
      <w:rPr>
        <w:rStyle w:val="af5"/>
      </w:rPr>
      <w:instrText xml:space="preserve">PAGE  </w:instrText>
    </w:r>
    <w:r>
      <w:rPr>
        <w:rStyle w:val="af5"/>
      </w:rPr>
      <w:fldChar w:fldCharType="separate"/>
    </w:r>
    <w:r w:rsidR="006B284A">
      <w:rPr>
        <w:rStyle w:val="af5"/>
        <w:noProof/>
      </w:rPr>
      <w:t>2</w:t>
    </w:r>
    <w:r>
      <w:rPr>
        <w:rStyle w:val="af5"/>
      </w:rPr>
      <w:fldChar w:fldCharType="end"/>
    </w:r>
  </w:p>
  <w:p w14:paraId="44A5BBBC" w14:textId="77777777" w:rsidR="00B9798A" w:rsidRDefault="00B9798A" w:rsidP="008E3C52">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60C9A" w14:textId="77777777" w:rsidR="004900EC" w:rsidRDefault="004900EC" w:rsidP="0005594E">
      <w:r>
        <w:separator/>
      </w:r>
    </w:p>
  </w:footnote>
  <w:footnote w:type="continuationSeparator" w:id="0">
    <w:p w14:paraId="737E8C83" w14:textId="77777777" w:rsidR="004900EC" w:rsidRDefault="004900EC" w:rsidP="00055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CA12B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6D3E69F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3A44C0D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1D36009A"/>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19E4BCE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A1720AF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15249D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88941F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F3A7B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58CF1F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D93498"/>
    <w:multiLevelType w:val="hybridMultilevel"/>
    <w:tmpl w:val="E1900202"/>
    <w:lvl w:ilvl="0" w:tplc="04090011">
      <w:start w:val="1"/>
      <w:numFmt w:val="decimal"/>
      <w:lvlText w:val="%1)"/>
      <w:lvlJc w:val="left"/>
      <w:pPr>
        <w:tabs>
          <w:tab w:val="num" w:pos="874"/>
        </w:tabs>
        <w:ind w:left="874" w:hanging="420"/>
      </w:pPr>
    </w:lvl>
    <w:lvl w:ilvl="1" w:tplc="04090019" w:tentative="1">
      <w:start w:val="1"/>
      <w:numFmt w:val="lowerLetter"/>
      <w:lvlText w:val="%2)"/>
      <w:lvlJc w:val="left"/>
      <w:pPr>
        <w:tabs>
          <w:tab w:val="num" w:pos="1294"/>
        </w:tabs>
        <w:ind w:left="1294" w:hanging="420"/>
      </w:pPr>
    </w:lvl>
    <w:lvl w:ilvl="2" w:tplc="0409001B" w:tentative="1">
      <w:start w:val="1"/>
      <w:numFmt w:val="lowerRoman"/>
      <w:lvlText w:val="%3."/>
      <w:lvlJc w:val="righ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9" w:tentative="1">
      <w:start w:val="1"/>
      <w:numFmt w:val="lowerLetter"/>
      <w:lvlText w:val="%5)"/>
      <w:lvlJc w:val="left"/>
      <w:pPr>
        <w:tabs>
          <w:tab w:val="num" w:pos="2554"/>
        </w:tabs>
        <w:ind w:left="2554" w:hanging="420"/>
      </w:pPr>
    </w:lvl>
    <w:lvl w:ilvl="5" w:tplc="0409001B" w:tentative="1">
      <w:start w:val="1"/>
      <w:numFmt w:val="lowerRoman"/>
      <w:lvlText w:val="%6."/>
      <w:lvlJc w:val="righ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9" w:tentative="1">
      <w:start w:val="1"/>
      <w:numFmt w:val="lowerLetter"/>
      <w:lvlText w:val="%8)"/>
      <w:lvlJc w:val="left"/>
      <w:pPr>
        <w:tabs>
          <w:tab w:val="num" w:pos="3814"/>
        </w:tabs>
        <w:ind w:left="3814" w:hanging="420"/>
      </w:pPr>
    </w:lvl>
    <w:lvl w:ilvl="8" w:tplc="0409001B" w:tentative="1">
      <w:start w:val="1"/>
      <w:numFmt w:val="lowerRoman"/>
      <w:lvlText w:val="%9."/>
      <w:lvlJc w:val="right"/>
      <w:pPr>
        <w:tabs>
          <w:tab w:val="num" w:pos="4234"/>
        </w:tabs>
        <w:ind w:left="4234" w:hanging="420"/>
      </w:pPr>
    </w:lvl>
  </w:abstractNum>
  <w:abstractNum w:abstractNumId="11" w15:restartNumberingAfterBreak="0">
    <w:nsid w:val="03D40B4A"/>
    <w:multiLevelType w:val="hybridMultilevel"/>
    <w:tmpl w:val="4D460F06"/>
    <w:lvl w:ilvl="0" w:tplc="04090011">
      <w:start w:val="1"/>
      <w:numFmt w:val="decimal"/>
      <w:lvlText w:val="%1)"/>
      <w:lvlJc w:val="left"/>
      <w:pPr>
        <w:tabs>
          <w:tab w:val="num" w:pos="874"/>
        </w:tabs>
        <w:ind w:left="874" w:hanging="420"/>
      </w:pPr>
    </w:lvl>
    <w:lvl w:ilvl="1" w:tplc="7DE88EEC">
      <w:start w:val="7"/>
      <w:numFmt w:val="decimal"/>
      <w:lvlText w:val="%2"/>
      <w:lvlJc w:val="left"/>
      <w:pPr>
        <w:tabs>
          <w:tab w:val="num" w:pos="1354"/>
        </w:tabs>
        <w:ind w:left="1354" w:hanging="480"/>
      </w:pPr>
      <w:rPr>
        <w:rFonts w:hint="default"/>
      </w:rPr>
    </w:lvl>
    <w:lvl w:ilvl="2" w:tplc="A9025414">
      <w:start w:val="1"/>
      <w:numFmt w:val="decimal"/>
      <w:lvlText w:val="%3、"/>
      <w:lvlJc w:val="left"/>
      <w:pPr>
        <w:tabs>
          <w:tab w:val="num" w:pos="1654"/>
        </w:tabs>
        <w:ind w:left="1654" w:hanging="360"/>
      </w:pPr>
      <w:rPr>
        <w:rFonts w:hint="default"/>
      </w:rPr>
    </w:lvl>
    <w:lvl w:ilvl="3" w:tplc="0409000F" w:tentative="1">
      <w:start w:val="1"/>
      <w:numFmt w:val="decimal"/>
      <w:lvlText w:val="%4."/>
      <w:lvlJc w:val="left"/>
      <w:pPr>
        <w:tabs>
          <w:tab w:val="num" w:pos="2134"/>
        </w:tabs>
        <w:ind w:left="2134" w:hanging="420"/>
      </w:pPr>
    </w:lvl>
    <w:lvl w:ilvl="4" w:tplc="04090019" w:tentative="1">
      <w:start w:val="1"/>
      <w:numFmt w:val="lowerLetter"/>
      <w:lvlText w:val="%5)"/>
      <w:lvlJc w:val="left"/>
      <w:pPr>
        <w:tabs>
          <w:tab w:val="num" w:pos="2554"/>
        </w:tabs>
        <w:ind w:left="2554" w:hanging="420"/>
      </w:pPr>
    </w:lvl>
    <w:lvl w:ilvl="5" w:tplc="0409001B" w:tentative="1">
      <w:start w:val="1"/>
      <w:numFmt w:val="lowerRoman"/>
      <w:lvlText w:val="%6."/>
      <w:lvlJc w:val="righ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9" w:tentative="1">
      <w:start w:val="1"/>
      <w:numFmt w:val="lowerLetter"/>
      <w:lvlText w:val="%8)"/>
      <w:lvlJc w:val="left"/>
      <w:pPr>
        <w:tabs>
          <w:tab w:val="num" w:pos="3814"/>
        </w:tabs>
        <w:ind w:left="3814" w:hanging="420"/>
      </w:pPr>
    </w:lvl>
    <w:lvl w:ilvl="8" w:tplc="0409001B" w:tentative="1">
      <w:start w:val="1"/>
      <w:numFmt w:val="lowerRoman"/>
      <w:lvlText w:val="%9."/>
      <w:lvlJc w:val="right"/>
      <w:pPr>
        <w:tabs>
          <w:tab w:val="num" w:pos="4234"/>
        </w:tabs>
        <w:ind w:left="4234" w:hanging="420"/>
      </w:pPr>
    </w:lvl>
  </w:abstractNum>
  <w:abstractNum w:abstractNumId="12" w15:restartNumberingAfterBreak="0">
    <w:nsid w:val="06E229F5"/>
    <w:multiLevelType w:val="hybridMultilevel"/>
    <w:tmpl w:val="B5C601DC"/>
    <w:lvl w:ilvl="0" w:tplc="04090011">
      <w:start w:val="1"/>
      <w:numFmt w:val="decimal"/>
      <w:lvlText w:val="%1)"/>
      <w:lvlJc w:val="left"/>
      <w:pPr>
        <w:tabs>
          <w:tab w:val="num" w:pos="874"/>
        </w:tabs>
        <w:ind w:left="874" w:hanging="420"/>
      </w:pPr>
    </w:lvl>
    <w:lvl w:ilvl="1" w:tplc="04090019" w:tentative="1">
      <w:start w:val="1"/>
      <w:numFmt w:val="lowerLetter"/>
      <w:lvlText w:val="%2)"/>
      <w:lvlJc w:val="left"/>
      <w:pPr>
        <w:tabs>
          <w:tab w:val="num" w:pos="1294"/>
        </w:tabs>
        <w:ind w:left="1294" w:hanging="420"/>
      </w:pPr>
    </w:lvl>
    <w:lvl w:ilvl="2" w:tplc="0409001B" w:tentative="1">
      <w:start w:val="1"/>
      <w:numFmt w:val="lowerRoman"/>
      <w:lvlText w:val="%3."/>
      <w:lvlJc w:val="righ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9" w:tentative="1">
      <w:start w:val="1"/>
      <w:numFmt w:val="lowerLetter"/>
      <w:lvlText w:val="%5)"/>
      <w:lvlJc w:val="left"/>
      <w:pPr>
        <w:tabs>
          <w:tab w:val="num" w:pos="2554"/>
        </w:tabs>
        <w:ind w:left="2554" w:hanging="420"/>
      </w:pPr>
    </w:lvl>
    <w:lvl w:ilvl="5" w:tplc="0409001B" w:tentative="1">
      <w:start w:val="1"/>
      <w:numFmt w:val="lowerRoman"/>
      <w:lvlText w:val="%6."/>
      <w:lvlJc w:val="righ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9" w:tentative="1">
      <w:start w:val="1"/>
      <w:numFmt w:val="lowerLetter"/>
      <w:lvlText w:val="%8)"/>
      <w:lvlJc w:val="left"/>
      <w:pPr>
        <w:tabs>
          <w:tab w:val="num" w:pos="3814"/>
        </w:tabs>
        <w:ind w:left="3814" w:hanging="420"/>
      </w:pPr>
    </w:lvl>
    <w:lvl w:ilvl="8" w:tplc="0409001B" w:tentative="1">
      <w:start w:val="1"/>
      <w:numFmt w:val="lowerRoman"/>
      <w:lvlText w:val="%9."/>
      <w:lvlJc w:val="right"/>
      <w:pPr>
        <w:tabs>
          <w:tab w:val="num" w:pos="4234"/>
        </w:tabs>
        <w:ind w:left="4234" w:hanging="420"/>
      </w:pPr>
    </w:lvl>
  </w:abstractNum>
  <w:abstractNum w:abstractNumId="13" w15:restartNumberingAfterBreak="0">
    <w:nsid w:val="187200A0"/>
    <w:multiLevelType w:val="singleLevel"/>
    <w:tmpl w:val="40C8AB48"/>
    <w:lvl w:ilvl="0">
      <w:start w:val="1"/>
      <w:numFmt w:val="decimal"/>
      <w:lvlText w:val="图%1. "/>
      <w:lvlJc w:val="left"/>
      <w:pPr>
        <w:tabs>
          <w:tab w:val="num" w:pos="1080"/>
        </w:tabs>
        <w:ind w:left="425" w:hanging="425"/>
      </w:pPr>
      <w:rPr>
        <w:rFonts w:hint="eastAsia"/>
      </w:rPr>
    </w:lvl>
  </w:abstractNum>
  <w:abstractNum w:abstractNumId="14" w15:restartNumberingAfterBreak="0">
    <w:nsid w:val="274D7EEC"/>
    <w:multiLevelType w:val="singleLevel"/>
    <w:tmpl w:val="605AB836"/>
    <w:lvl w:ilvl="0">
      <w:start w:val="1"/>
      <w:numFmt w:val="decimal"/>
      <w:lvlText w:val="表%1. "/>
      <w:lvlJc w:val="left"/>
      <w:pPr>
        <w:tabs>
          <w:tab w:val="num" w:pos="1080"/>
        </w:tabs>
        <w:ind w:left="425" w:hanging="425"/>
      </w:pPr>
      <w:rPr>
        <w:rFonts w:hint="eastAsia"/>
      </w:rPr>
    </w:lvl>
  </w:abstractNum>
  <w:abstractNum w:abstractNumId="15" w15:restartNumberingAfterBreak="0">
    <w:nsid w:val="344621A1"/>
    <w:multiLevelType w:val="hybridMultilevel"/>
    <w:tmpl w:val="BB1825F2"/>
    <w:lvl w:ilvl="0" w:tplc="0560A5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07E65F9"/>
    <w:multiLevelType w:val="hybridMultilevel"/>
    <w:tmpl w:val="0EF65632"/>
    <w:lvl w:ilvl="0" w:tplc="D9122D9C">
      <w:start w:val="1"/>
      <w:numFmt w:val="none"/>
      <w:pStyle w:val="a"/>
      <w:lvlText w:val="%1·　"/>
      <w:lvlJc w:val="left"/>
      <w:pPr>
        <w:tabs>
          <w:tab w:val="num" w:pos="1140"/>
        </w:tabs>
        <w:ind w:left="737" w:hanging="317"/>
      </w:pPr>
      <w:rPr>
        <w:rFonts w:ascii="宋体" w:eastAsia="宋体" w:hAnsi="Times New Roman" w:hint="eastAsia"/>
        <w:b w:val="0"/>
        <w:i w:val="0"/>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133A66"/>
    <w:multiLevelType w:val="multilevel"/>
    <w:tmpl w:val="0606607A"/>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hint="eastAsia"/>
      </w:rPr>
    </w:lvl>
    <w:lvl w:ilvl="2">
      <w:start w:val="1"/>
      <w:numFmt w:val="decimal"/>
      <w:pStyle w:val="3"/>
      <w:lvlText w:val="%1.%2.%3."/>
      <w:lvlJc w:val="left"/>
      <w:pPr>
        <w:tabs>
          <w:tab w:val="num" w:pos="709"/>
        </w:tabs>
        <w:ind w:left="709" w:hanging="709"/>
      </w:pPr>
      <w:rPr>
        <w:rFonts w:hint="eastAsia"/>
      </w:rPr>
    </w:lvl>
    <w:lvl w:ilvl="3">
      <w:start w:val="1"/>
      <w:numFmt w:val="decimal"/>
      <w:pStyle w:val="4"/>
      <w:lvlText w:val="%1.%2.%3.%4."/>
      <w:lvlJc w:val="left"/>
      <w:pPr>
        <w:tabs>
          <w:tab w:val="num" w:pos="851"/>
        </w:tabs>
        <w:ind w:left="851" w:hanging="851"/>
      </w:pPr>
      <w:rPr>
        <w:rFonts w:hint="eastAsia"/>
      </w:rPr>
    </w:lvl>
    <w:lvl w:ilvl="4">
      <w:start w:val="1"/>
      <w:numFmt w:val="decimal"/>
      <w:pStyle w:val="5"/>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57592788"/>
    <w:multiLevelType w:val="hybridMultilevel"/>
    <w:tmpl w:val="869A66B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505E6B"/>
    <w:multiLevelType w:val="hybridMultilevel"/>
    <w:tmpl w:val="CF5ED61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0B37F64"/>
    <w:multiLevelType w:val="multilevel"/>
    <w:tmpl w:val="737C003E"/>
    <w:lvl w:ilvl="0">
      <w:start w:val="1"/>
      <w:numFmt w:val="none"/>
      <w:lvlText w:val=""/>
      <w:lvlJc w:val="center"/>
      <w:pPr>
        <w:tabs>
          <w:tab w:val="num" w:pos="0"/>
        </w:tabs>
        <w:ind w:left="0" w:firstLine="0"/>
      </w:pPr>
      <w:rPr>
        <w:rFonts w:hint="eastAsia"/>
      </w:rPr>
    </w:lvl>
    <w:lvl w:ilvl="1">
      <w:start w:val="1"/>
      <w:numFmt w:val="decimal"/>
      <w:suff w:val="space"/>
      <w:lvlText w:val="%2"/>
      <w:lvlJc w:val="left"/>
      <w:pPr>
        <w:ind w:left="0" w:firstLine="0"/>
      </w:pPr>
      <w:rPr>
        <w:rFonts w:hint="eastAsia"/>
      </w:rPr>
    </w:lvl>
    <w:lvl w:ilvl="2">
      <w:start w:val="1"/>
      <w:numFmt w:val="decimal"/>
      <w:suff w:val="space"/>
      <w:lvlText w:val="%2.%3"/>
      <w:lvlJc w:val="left"/>
      <w:pPr>
        <w:ind w:left="0" w:firstLine="0"/>
      </w:pPr>
      <w:rPr>
        <w:rFonts w:hint="eastAsia"/>
      </w:rPr>
    </w:lvl>
    <w:lvl w:ilvl="3">
      <w:start w:val="1"/>
      <w:numFmt w:val="decimal"/>
      <w:suff w:val="space"/>
      <w:lvlText w:val="%2.%3.%4"/>
      <w:lvlJc w:val="left"/>
      <w:pPr>
        <w:ind w:left="0" w:firstLine="0"/>
      </w:pPr>
      <w:rPr>
        <w:rFonts w:hint="eastAsia"/>
      </w:rPr>
    </w:lvl>
    <w:lvl w:ilvl="4">
      <w:start w:val="1"/>
      <w:numFmt w:val="decimal"/>
      <w:suff w:val="space"/>
      <w:lvlText w:val="%2.%3.%4.%5"/>
      <w:lvlJc w:val="left"/>
      <w:pPr>
        <w:ind w:left="0" w:firstLine="0"/>
      </w:pPr>
      <w:rPr>
        <w:rFonts w:hint="eastAsia"/>
      </w:rPr>
    </w:lvl>
    <w:lvl w:ilvl="5">
      <w:start w:val="1"/>
      <w:numFmt w:val="decimal"/>
      <w:pStyle w:val="6"/>
      <w:suff w:val="space"/>
      <w:lvlText w:val="（%6）"/>
      <w:lvlJc w:val="left"/>
      <w:pPr>
        <w:ind w:left="0" w:firstLine="0"/>
      </w:pPr>
      <w:rPr>
        <w:rFonts w:hint="eastAsia"/>
      </w:rPr>
    </w:lvl>
    <w:lvl w:ilvl="6">
      <w:start w:val="1"/>
      <w:numFmt w:val="lowerLetter"/>
      <w:pStyle w:val="7"/>
      <w:suff w:val="space"/>
      <w:lvlText w:val="%7"/>
      <w:lvlJc w:val="left"/>
      <w:pPr>
        <w:ind w:left="0" w:firstLine="284"/>
      </w:pPr>
      <w:rPr>
        <w:rFonts w:hint="eastAsia"/>
      </w:rPr>
    </w:lvl>
    <w:lvl w:ilvl="7">
      <w:start w:val="1"/>
      <w:numFmt w:val="decimal"/>
      <w:pStyle w:val="8"/>
      <w:lvlText w:val="(%7).%8"/>
      <w:lvlJc w:val="left"/>
      <w:pPr>
        <w:tabs>
          <w:tab w:val="num" w:pos="0"/>
        </w:tabs>
        <w:ind w:left="0" w:firstLine="0"/>
      </w:pPr>
      <w:rPr>
        <w:rFonts w:hint="eastAsia"/>
      </w:rPr>
    </w:lvl>
    <w:lvl w:ilvl="8">
      <w:start w:val="1"/>
      <w:numFmt w:val="decimal"/>
      <w:pStyle w:val="9"/>
      <w:lvlText w:val="(%7).%8.%9"/>
      <w:lvlJc w:val="left"/>
      <w:pPr>
        <w:tabs>
          <w:tab w:val="num" w:pos="0"/>
        </w:tabs>
        <w:ind w:left="0" w:firstLine="0"/>
      </w:pPr>
      <w:rPr>
        <w:rFonts w:hint="eastAsia"/>
      </w:rPr>
    </w:lvl>
  </w:abstractNum>
  <w:abstractNum w:abstractNumId="21" w15:restartNumberingAfterBreak="0">
    <w:nsid w:val="6CEA2025"/>
    <w:multiLevelType w:val="multilevel"/>
    <w:tmpl w:val="CDAE4ABE"/>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15:restartNumberingAfterBreak="0">
    <w:nsid w:val="708742CD"/>
    <w:multiLevelType w:val="hybridMultilevel"/>
    <w:tmpl w:val="F96427B8"/>
    <w:lvl w:ilvl="0" w:tplc="0409000F">
      <w:start w:val="1"/>
      <w:numFmt w:val="decimal"/>
      <w:lvlText w:val="%1."/>
      <w:lvlJc w:val="left"/>
      <w:pPr>
        <w:tabs>
          <w:tab w:val="num" w:pos="990"/>
        </w:tabs>
        <w:ind w:left="990" w:hanging="420"/>
      </w:p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3" w15:restartNumberingAfterBreak="0">
    <w:nsid w:val="7F2C0EA7"/>
    <w:multiLevelType w:val="hybridMultilevel"/>
    <w:tmpl w:val="B05E76FC"/>
    <w:lvl w:ilvl="0" w:tplc="0560A5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8"/>
  </w:num>
  <w:num w:numId="3">
    <w:abstractNumId w:val="23"/>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0"/>
  </w:num>
  <w:num w:numId="14">
    <w:abstractNumId w:val="13"/>
  </w:num>
  <w:num w:numId="15">
    <w:abstractNumId w:val="14"/>
  </w:num>
  <w:num w:numId="16">
    <w:abstractNumId w:val="11"/>
  </w:num>
  <w:num w:numId="17">
    <w:abstractNumId w:val="21"/>
  </w:num>
  <w:num w:numId="18">
    <w:abstractNumId w:val="16"/>
  </w:num>
  <w:num w:numId="19">
    <w:abstractNumId w:val="18"/>
  </w:num>
  <w:num w:numId="20">
    <w:abstractNumId w:val="22"/>
  </w:num>
  <w:num w:numId="21">
    <w:abstractNumId w:val="19"/>
  </w:num>
  <w:num w:numId="22">
    <w:abstractNumId w:val="12"/>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94E"/>
    <w:rsid w:val="00016CF9"/>
    <w:rsid w:val="0003088E"/>
    <w:rsid w:val="0005594E"/>
    <w:rsid w:val="000B0DE0"/>
    <w:rsid w:val="00263F71"/>
    <w:rsid w:val="002D0B5C"/>
    <w:rsid w:val="00372ADF"/>
    <w:rsid w:val="00422580"/>
    <w:rsid w:val="0044219D"/>
    <w:rsid w:val="004900EC"/>
    <w:rsid w:val="0049788E"/>
    <w:rsid w:val="00553F06"/>
    <w:rsid w:val="005B7E99"/>
    <w:rsid w:val="00670A07"/>
    <w:rsid w:val="006B284A"/>
    <w:rsid w:val="007513F5"/>
    <w:rsid w:val="00755F00"/>
    <w:rsid w:val="007B0A8F"/>
    <w:rsid w:val="008E3C52"/>
    <w:rsid w:val="009F5B37"/>
    <w:rsid w:val="009F78DA"/>
    <w:rsid w:val="00A044E1"/>
    <w:rsid w:val="00A673F8"/>
    <w:rsid w:val="00B9798A"/>
    <w:rsid w:val="00BC74AD"/>
    <w:rsid w:val="00BD2515"/>
    <w:rsid w:val="00C120D6"/>
    <w:rsid w:val="00C81C26"/>
    <w:rsid w:val="00DB5B0F"/>
    <w:rsid w:val="00DB6E05"/>
    <w:rsid w:val="00F71236"/>
    <w:rsid w:val="00FF37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667D8"/>
  <w15:docId w15:val="{4A717AFA-65F8-4EE2-8394-ACFA88B9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A044E1"/>
    <w:pPr>
      <w:widowControl w:val="0"/>
      <w:jc w:val="both"/>
    </w:pPr>
  </w:style>
  <w:style w:type="paragraph" w:styleId="1">
    <w:name w:val="heading 1"/>
    <w:basedOn w:val="a6"/>
    <w:next w:val="a6"/>
    <w:link w:val="10"/>
    <w:qFormat/>
    <w:rsid w:val="00553F06"/>
    <w:pPr>
      <w:keepNext/>
      <w:keepLines/>
      <w:numPr>
        <w:numId w:val="1"/>
      </w:numPr>
      <w:adjustRightInd w:val="0"/>
      <w:spacing w:before="240" w:after="240" w:line="480" w:lineRule="auto"/>
      <w:jc w:val="center"/>
      <w:outlineLvl w:val="0"/>
    </w:pPr>
    <w:rPr>
      <w:rFonts w:ascii="黑体" w:eastAsia="黑体" w:hAnsi="Times New Roman" w:cs="Times New Roman"/>
      <w:b/>
      <w:noProof/>
      <w:color w:val="000000"/>
      <w:kern w:val="44"/>
      <w:sz w:val="36"/>
      <w:szCs w:val="21"/>
    </w:rPr>
  </w:style>
  <w:style w:type="paragraph" w:styleId="2">
    <w:name w:val="heading 2"/>
    <w:aliases w:val="Chapter X.X. Statement,h2,2,Header 2,l2,Level 2 Head,heading 2"/>
    <w:basedOn w:val="a6"/>
    <w:next w:val="a6"/>
    <w:link w:val="20"/>
    <w:qFormat/>
    <w:rsid w:val="00553F06"/>
    <w:pPr>
      <w:keepNext/>
      <w:keepLines/>
      <w:numPr>
        <w:ilvl w:val="1"/>
        <w:numId w:val="1"/>
      </w:numPr>
      <w:adjustRightInd w:val="0"/>
      <w:spacing w:after="20" w:line="415" w:lineRule="auto"/>
      <w:jc w:val="left"/>
      <w:outlineLvl w:val="1"/>
    </w:pPr>
    <w:rPr>
      <w:rFonts w:ascii="黑体" w:eastAsia="黑体" w:hAnsi="Arial" w:cs="Times New Roman"/>
      <w:b/>
      <w:noProof/>
      <w:color w:val="000000"/>
      <w:sz w:val="30"/>
      <w:szCs w:val="21"/>
    </w:rPr>
  </w:style>
  <w:style w:type="paragraph" w:styleId="3">
    <w:name w:val="heading 3"/>
    <w:basedOn w:val="a6"/>
    <w:next w:val="a6"/>
    <w:link w:val="30"/>
    <w:qFormat/>
    <w:rsid w:val="00553F06"/>
    <w:pPr>
      <w:keepNext/>
      <w:keepLines/>
      <w:numPr>
        <w:ilvl w:val="2"/>
        <w:numId w:val="1"/>
      </w:numPr>
      <w:adjustRightInd w:val="0"/>
      <w:spacing w:after="20" w:line="415" w:lineRule="auto"/>
      <w:jc w:val="left"/>
      <w:outlineLvl w:val="2"/>
    </w:pPr>
    <w:rPr>
      <w:rFonts w:ascii="黑体" w:eastAsia="黑体" w:hAnsi="Times New Roman" w:cs="Times New Roman"/>
      <w:b/>
      <w:noProof/>
      <w:color w:val="000000"/>
      <w:sz w:val="30"/>
      <w:szCs w:val="21"/>
    </w:rPr>
  </w:style>
  <w:style w:type="paragraph" w:styleId="4">
    <w:name w:val="heading 4"/>
    <w:basedOn w:val="a6"/>
    <w:next w:val="a6"/>
    <w:link w:val="40"/>
    <w:qFormat/>
    <w:rsid w:val="00553F06"/>
    <w:pPr>
      <w:keepNext/>
      <w:keepLines/>
      <w:numPr>
        <w:ilvl w:val="3"/>
        <w:numId w:val="1"/>
      </w:numPr>
      <w:adjustRightInd w:val="0"/>
      <w:spacing w:after="20" w:line="377" w:lineRule="auto"/>
      <w:jc w:val="left"/>
      <w:outlineLvl w:val="3"/>
    </w:pPr>
    <w:rPr>
      <w:rFonts w:ascii="黑体" w:eastAsia="黑体" w:hAnsi="Arial" w:cs="Times New Roman"/>
      <w:b/>
      <w:noProof/>
      <w:color w:val="000000"/>
      <w:sz w:val="28"/>
      <w:szCs w:val="21"/>
    </w:rPr>
  </w:style>
  <w:style w:type="paragraph" w:styleId="5">
    <w:name w:val="heading 5"/>
    <w:basedOn w:val="a6"/>
    <w:next w:val="a6"/>
    <w:link w:val="50"/>
    <w:qFormat/>
    <w:rsid w:val="00553F06"/>
    <w:pPr>
      <w:keepNext/>
      <w:keepLines/>
      <w:numPr>
        <w:ilvl w:val="4"/>
        <w:numId w:val="1"/>
      </w:numPr>
      <w:adjustRightInd w:val="0"/>
      <w:spacing w:after="20" w:line="377" w:lineRule="auto"/>
      <w:jc w:val="left"/>
      <w:outlineLvl w:val="4"/>
    </w:pPr>
    <w:rPr>
      <w:rFonts w:ascii="宋体" w:eastAsia="宋体" w:hAnsi="Times New Roman" w:cs="Times New Roman"/>
      <w:b/>
      <w:noProof/>
      <w:color w:val="000000"/>
      <w:sz w:val="28"/>
      <w:szCs w:val="21"/>
    </w:rPr>
  </w:style>
  <w:style w:type="paragraph" w:styleId="6">
    <w:name w:val="heading 6"/>
    <w:basedOn w:val="a6"/>
    <w:next w:val="a6"/>
    <w:link w:val="60"/>
    <w:qFormat/>
    <w:rsid w:val="00553F06"/>
    <w:pPr>
      <w:keepNext/>
      <w:keepLines/>
      <w:numPr>
        <w:ilvl w:val="5"/>
        <w:numId w:val="13"/>
      </w:numPr>
      <w:adjustRightInd w:val="0"/>
      <w:spacing w:after="20" w:line="319" w:lineRule="auto"/>
      <w:jc w:val="left"/>
      <w:outlineLvl w:val="5"/>
    </w:pPr>
    <w:rPr>
      <w:rFonts w:ascii="Arial" w:eastAsia="黑体" w:hAnsi="Arial" w:cs="Times New Roman"/>
      <w:b/>
      <w:noProof/>
      <w:color w:val="000000"/>
      <w:szCs w:val="21"/>
    </w:rPr>
  </w:style>
  <w:style w:type="paragraph" w:styleId="7">
    <w:name w:val="heading 7"/>
    <w:basedOn w:val="a6"/>
    <w:next w:val="a6"/>
    <w:link w:val="70"/>
    <w:qFormat/>
    <w:rsid w:val="00553F06"/>
    <w:pPr>
      <w:keepNext/>
      <w:keepLines/>
      <w:numPr>
        <w:ilvl w:val="6"/>
        <w:numId w:val="13"/>
      </w:numPr>
      <w:adjustRightInd w:val="0"/>
      <w:spacing w:after="20" w:line="319" w:lineRule="auto"/>
      <w:jc w:val="left"/>
      <w:outlineLvl w:val="6"/>
    </w:pPr>
    <w:rPr>
      <w:rFonts w:ascii="宋体" w:eastAsia="宋体" w:hAnsi="Times New Roman" w:cs="Times New Roman"/>
      <w:b/>
      <w:noProof/>
      <w:color w:val="000000"/>
      <w:szCs w:val="21"/>
    </w:rPr>
  </w:style>
  <w:style w:type="paragraph" w:styleId="8">
    <w:name w:val="heading 8"/>
    <w:basedOn w:val="a6"/>
    <w:next w:val="a7"/>
    <w:link w:val="80"/>
    <w:qFormat/>
    <w:rsid w:val="00553F06"/>
    <w:pPr>
      <w:keepNext/>
      <w:keepLines/>
      <w:numPr>
        <w:ilvl w:val="7"/>
        <w:numId w:val="13"/>
      </w:numPr>
      <w:adjustRightInd w:val="0"/>
      <w:spacing w:before="240" w:after="64" w:line="320" w:lineRule="auto"/>
      <w:jc w:val="left"/>
      <w:outlineLvl w:val="7"/>
    </w:pPr>
    <w:rPr>
      <w:rFonts w:ascii="Arial" w:eastAsia="黑体" w:hAnsi="Arial" w:cs="Times New Roman"/>
      <w:noProof/>
      <w:color w:val="000000"/>
      <w:szCs w:val="21"/>
    </w:rPr>
  </w:style>
  <w:style w:type="paragraph" w:styleId="9">
    <w:name w:val="heading 9"/>
    <w:basedOn w:val="a6"/>
    <w:next w:val="a7"/>
    <w:link w:val="90"/>
    <w:qFormat/>
    <w:rsid w:val="00553F06"/>
    <w:pPr>
      <w:keepNext/>
      <w:keepLines/>
      <w:numPr>
        <w:ilvl w:val="8"/>
        <w:numId w:val="13"/>
      </w:numPr>
      <w:adjustRightInd w:val="0"/>
      <w:spacing w:before="240" w:after="64" w:line="320" w:lineRule="auto"/>
      <w:jc w:val="left"/>
      <w:outlineLvl w:val="8"/>
    </w:pPr>
    <w:rPr>
      <w:rFonts w:ascii="Arial" w:eastAsia="黑体" w:hAnsi="Arial" w:cs="Times New Roman"/>
      <w:noProof/>
      <w:color w:val="000000"/>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ac"/>
    <w:unhideWhenUsed/>
    <w:rsid w:val="0005594E"/>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8"/>
    <w:link w:val="ab"/>
    <w:uiPriority w:val="99"/>
    <w:semiHidden/>
    <w:rsid w:val="0005594E"/>
    <w:rPr>
      <w:sz w:val="18"/>
      <w:szCs w:val="18"/>
    </w:rPr>
  </w:style>
  <w:style w:type="paragraph" w:styleId="ad">
    <w:name w:val="footer"/>
    <w:basedOn w:val="a6"/>
    <w:link w:val="ae"/>
    <w:unhideWhenUsed/>
    <w:rsid w:val="0005594E"/>
    <w:pPr>
      <w:tabs>
        <w:tab w:val="center" w:pos="4153"/>
        <w:tab w:val="right" w:pos="8306"/>
      </w:tabs>
      <w:snapToGrid w:val="0"/>
      <w:jc w:val="left"/>
    </w:pPr>
    <w:rPr>
      <w:sz w:val="18"/>
      <w:szCs w:val="18"/>
    </w:rPr>
  </w:style>
  <w:style w:type="character" w:customStyle="1" w:styleId="ae">
    <w:name w:val="页脚 字符"/>
    <w:basedOn w:val="a8"/>
    <w:link w:val="ad"/>
    <w:uiPriority w:val="99"/>
    <w:semiHidden/>
    <w:rsid w:val="0005594E"/>
    <w:rPr>
      <w:sz w:val="18"/>
      <w:szCs w:val="18"/>
    </w:rPr>
  </w:style>
  <w:style w:type="character" w:customStyle="1" w:styleId="10">
    <w:name w:val="标题 1 字符"/>
    <w:basedOn w:val="a8"/>
    <w:link w:val="1"/>
    <w:rsid w:val="00553F06"/>
    <w:rPr>
      <w:rFonts w:ascii="黑体" w:eastAsia="黑体" w:hAnsi="Times New Roman" w:cs="Times New Roman"/>
      <w:b/>
      <w:noProof/>
      <w:color w:val="000000"/>
      <w:kern w:val="44"/>
      <w:sz w:val="36"/>
      <w:szCs w:val="21"/>
    </w:rPr>
  </w:style>
  <w:style w:type="character" w:customStyle="1" w:styleId="20">
    <w:name w:val="标题 2 字符"/>
    <w:aliases w:val="Chapter X.X. Statement 字符,h2 字符,2 字符,Header 2 字符,l2 字符,Level 2 Head 字符,heading 2 字符"/>
    <w:basedOn w:val="a8"/>
    <w:link w:val="2"/>
    <w:rsid w:val="00553F06"/>
    <w:rPr>
      <w:rFonts w:ascii="黑体" w:eastAsia="黑体" w:hAnsi="Arial" w:cs="Times New Roman"/>
      <w:b/>
      <w:noProof/>
      <w:color w:val="000000"/>
      <w:sz w:val="30"/>
      <w:szCs w:val="21"/>
    </w:rPr>
  </w:style>
  <w:style w:type="character" w:customStyle="1" w:styleId="30">
    <w:name w:val="标题 3 字符"/>
    <w:basedOn w:val="a8"/>
    <w:link w:val="3"/>
    <w:rsid w:val="00553F06"/>
    <w:rPr>
      <w:rFonts w:ascii="黑体" w:eastAsia="黑体" w:hAnsi="Times New Roman" w:cs="Times New Roman"/>
      <w:b/>
      <w:noProof/>
      <w:color w:val="000000"/>
      <w:sz w:val="30"/>
      <w:szCs w:val="21"/>
    </w:rPr>
  </w:style>
  <w:style w:type="character" w:customStyle="1" w:styleId="40">
    <w:name w:val="标题 4 字符"/>
    <w:basedOn w:val="a8"/>
    <w:link w:val="4"/>
    <w:rsid w:val="00553F06"/>
    <w:rPr>
      <w:rFonts w:ascii="黑体" w:eastAsia="黑体" w:hAnsi="Arial" w:cs="Times New Roman"/>
      <w:b/>
      <w:noProof/>
      <w:color w:val="000000"/>
      <w:sz w:val="28"/>
      <w:szCs w:val="21"/>
    </w:rPr>
  </w:style>
  <w:style w:type="character" w:customStyle="1" w:styleId="50">
    <w:name w:val="标题 5 字符"/>
    <w:basedOn w:val="a8"/>
    <w:link w:val="5"/>
    <w:rsid w:val="00553F06"/>
    <w:rPr>
      <w:rFonts w:ascii="宋体" w:eastAsia="宋体" w:hAnsi="Times New Roman" w:cs="Times New Roman"/>
      <w:b/>
      <w:noProof/>
      <w:color w:val="000000"/>
      <w:sz w:val="28"/>
      <w:szCs w:val="21"/>
    </w:rPr>
  </w:style>
  <w:style w:type="character" w:customStyle="1" w:styleId="60">
    <w:name w:val="标题 6 字符"/>
    <w:basedOn w:val="a8"/>
    <w:link w:val="6"/>
    <w:rsid w:val="00553F06"/>
    <w:rPr>
      <w:rFonts w:ascii="Arial" w:eastAsia="黑体" w:hAnsi="Arial" w:cs="Times New Roman"/>
      <w:b/>
      <w:noProof/>
      <w:color w:val="000000"/>
      <w:szCs w:val="21"/>
    </w:rPr>
  </w:style>
  <w:style w:type="character" w:customStyle="1" w:styleId="70">
    <w:name w:val="标题 7 字符"/>
    <w:basedOn w:val="a8"/>
    <w:link w:val="7"/>
    <w:rsid w:val="00553F06"/>
    <w:rPr>
      <w:rFonts w:ascii="宋体" w:eastAsia="宋体" w:hAnsi="Times New Roman" w:cs="Times New Roman"/>
      <w:b/>
      <w:noProof/>
      <w:color w:val="000000"/>
      <w:szCs w:val="21"/>
    </w:rPr>
  </w:style>
  <w:style w:type="character" w:customStyle="1" w:styleId="80">
    <w:name w:val="标题 8 字符"/>
    <w:basedOn w:val="a8"/>
    <w:link w:val="8"/>
    <w:rsid w:val="00553F06"/>
    <w:rPr>
      <w:rFonts w:ascii="Arial" w:eastAsia="黑体" w:hAnsi="Arial" w:cs="Times New Roman"/>
      <w:noProof/>
      <w:color w:val="000000"/>
      <w:szCs w:val="21"/>
    </w:rPr>
  </w:style>
  <w:style w:type="character" w:customStyle="1" w:styleId="90">
    <w:name w:val="标题 9 字符"/>
    <w:basedOn w:val="a8"/>
    <w:link w:val="9"/>
    <w:rsid w:val="00553F06"/>
    <w:rPr>
      <w:rFonts w:ascii="Arial" w:eastAsia="黑体" w:hAnsi="Arial" w:cs="Times New Roman"/>
      <w:noProof/>
      <w:color w:val="000000"/>
      <w:szCs w:val="21"/>
    </w:rPr>
  </w:style>
  <w:style w:type="paragraph" w:styleId="a7">
    <w:name w:val="Normal Indent"/>
    <w:basedOn w:val="a6"/>
    <w:rsid w:val="00553F06"/>
    <w:pPr>
      <w:ind w:firstLineChars="200" w:firstLine="420"/>
    </w:pPr>
    <w:rPr>
      <w:rFonts w:ascii="Times New Roman" w:eastAsia="宋体" w:hAnsi="Times New Roman" w:cs="Times New Roman"/>
      <w:szCs w:val="24"/>
    </w:rPr>
  </w:style>
  <w:style w:type="paragraph" w:customStyle="1" w:styleId="a0">
    <w:name w:val="表正文"/>
    <w:aliases w:val="正文非缩进"/>
    <w:rsid w:val="00553F06"/>
    <w:pPr>
      <w:numPr>
        <w:numId w:val="17"/>
      </w:numPr>
      <w:spacing w:before="240" w:after="240"/>
      <w:ind w:left="570"/>
    </w:pPr>
    <w:rPr>
      <w:rFonts w:ascii="Times New Roman" w:eastAsia="宋体" w:hAnsi="Times New Roman" w:cs="Times New Roman"/>
      <w:noProof/>
      <w:color w:val="000000"/>
      <w:szCs w:val="21"/>
    </w:rPr>
  </w:style>
  <w:style w:type="character" w:styleId="af">
    <w:name w:val="Hyperlink"/>
    <w:basedOn w:val="a8"/>
    <w:rsid w:val="00553F06"/>
    <w:rPr>
      <w:color w:val="0000FF"/>
      <w:u w:val="single"/>
    </w:rPr>
  </w:style>
  <w:style w:type="paragraph" w:customStyle="1" w:styleId="af0">
    <w:name w:val="前言、引言标题"/>
    <w:next w:val="a6"/>
    <w:rsid w:val="00553F06"/>
    <w:pPr>
      <w:shd w:val="clear" w:color="FFFFFF" w:fill="FFFFFF"/>
      <w:tabs>
        <w:tab w:val="num" w:pos="874"/>
      </w:tabs>
      <w:spacing w:before="640" w:after="560"/>
      <w:ind w:left="874" w:hanging="420"/>
      <w:jc w:val="center"/>
      <w:outlineLvl w:val="0"/>
    </w:pPr>
    <w:rPr>
      <w:rFonts w:ascii="黑体" w:eastAsia="黑体" w:hAnsi="Times New Roman" w:cs="Times New Roman"/>
      <w:kern w:val="0"/>
      <w:sz w:val="32"/>
      <w:szCs w:val="20"/>
    </w:rPr>
  </w:style>
  <w:style w:type="paragraph" w:customStyle="1" w:styleId="a1">
    <w:name w:val="章标题"/>
    <w:next w:val="a2"/>
    <w:rsid w:val="00553F06"/>
    <w:pPr>
      <w:numPr>
        <w:ilvl w:val="2"/>
        <w:numId w:val="17"/>
      </w:numPr>
      <w:spacing w:beforeLines="50" w:afterLines="50"/>
      <w:jc w:val="both"/>
      <w:outlineLvl w:val="1"/>
    </w:pPr>
    <w:rPr>
      <w:rFonts w:ascii="黑体" w:eastAsia="黑体" w:hAnsi="Times New Roman" w:cs="Times New Roman"/>
      <w:kern w:val="0"/>
      <w:szCs w:val="20"/>
    </w:rPr>
  </w:style>
  <w:style w:type="paragraph" w:customStyle="1" w:styleId="a2">
    <w:name w:val="段"/>
    <w:rsid w:val="00553F06"/>
    <w:pPr>
      <w:numPr>
        <w:ilvl w:val="3"/>
        <w:numId w:val="17"/>
      </w:numPr>
      <w:autoSpaceDE w:val="0"/>
      <w:autoSpaceDN w:val="0"/>
      <w:ind w:firstLineChars="200" w:firstLine="200"/>
      <w:jc w:val="both"/>
    </w:pPr>
    <w:rPr>
      <w:rFonts w:ascii="宋体" w:eastAsia="宋体" w:hAnsi="Times New Roman" w:cs="Times New Roman"/>
      <w:noProof/>
      <w:kern w:val="0"/>
      <w:szCs w:val="20"/>
    </w:rPr>
  </w:style>
  <w:style w:type="paragraph" w:customStyle="1" w:styleId="a">
    <w:name w:val="一级条标题"/>
    <w:basedOn w:val="a1"/>
    <w:next w:val="a2"/>
    <w:rsid w:val="00553F06"/>
    <w:pPr>
      <w:numPr>
        <w:ilvl w:val="0"/>
        <w:numId w:val="18"/>
      </w:numPr>
      <w:tabs>
        <w:tab w:val="clear" w:pos="1140"/>
        <w:tab w:val="num" w:pos="709"/>
      </w:tabs>
      <w:spacing w:beforeLines="0" w:afterLines="0"/>
      <w:ind w:left="709" w:hanging="709"/>
      <w:outlineLvl w:val="2"/>
    </w:pPr>
  </w:style>
  <w:style w:type="paragraph" w:customStyle="1" w:styleId="a3">
    <w:name w:val="二级条标题"/>
    <w:basedOn w:val="a"/>
    <w:next w:val="a2"/>
    <w:rsid w:val="00553F06"/>
    <w:pPr>
      <w:numPr>
        <w:ilvl w:val="4"/>
        <w:numId w:val="17"/>
      </w:numPr>
      <w:tabs>
        <w:tab w:val="num" w:pos="851"/>
      </w:tabs>
      <w:ind w:left="851" w:hanging="851"/>
      <w:outlineLvl w:val="3"/>
    </w:pPr>
  </w:style>
  <w:style w:type="paragraph" w:customStyle="1" w:styleId="a4">
    <w:name w:val="列项·"/>
    <w:rsid w:val="00553F06"/>
    <w:pPr>
      <w:numPr>
        <w:ilvl w:val="5"/>
        <w:numId w:val="17"/>
      </w:numPr>
      <w:tabs>
        <w:tab w:val="left" w:pos="840"/>
      </w:tabs>
      <w:ind w:leftChars="200" w:left="840" w:hangingChars="200" w:hanging="420"/>
      <w:jc w:val="both"/>
    </w:pPr>
    <w:rPr>
      <w:rFonts w:ascii="宋体" w:eastAsia="宋体" w:hAnsi="Times New Roman" w:cs="Times New Roman"/>
      <w:kern w:val="0"/>
      <w:szCs w:val="20"/>
    </w:rPr>
  </w:style>
  <w:style w:type="paragraph" w:customStyle="1" w:styleId="a5">
    <w:name w:val="三级条标题"/>
    <w:basedOn w:val="a3"/>
    <w:next w:val="a2"/>
    <w:rsid w:val="00553F06"/>
    <w:pPr>
      <w:numPr>
        <w:ilvl w:val="6"/>
      </w:numPr>
      <w:tabs>
        <w:tab w:val="num" w:pos="992"/>
      </w:tabs>
      <w:ind w:left="992" w:hanging="992"/>
      <w:outlineLvl w:val="4"/>
    </w:pPr>
  </w:style>
  <w:style w:type="paragraph" w:customStyle="1" w:styleId="af1">
    <w:name w:val="四级条标题"/>
    <w:basedOn w:val="a5"/>
    <w:next w:val="a2"/>
    <w:rsid w:val="00553F06"/>
    <w:pPr>
      <w:numPr>
        <w:ilvl w:val="0"/>
        <w:numId w:val="0"/>
      </w:numPr>
      <w:tabs>
        <w:tab w:val="num" w:pos="1134"/>
        <w:tab w:val="num" w:pos="2974"/>
      </w:tabs>
      <w:ind w:left="1134" w:hanging="1134"/>
      <w:outlineLvl w:val="5"/>
    </w:pPr>
  </w:style>
  <w:style w:type="paragraph" w:customStyle="1" w:styleId="af2">
    <w:name w:val="五级条标题"/>
    <w:basedOn w:val="af1"/>
    <w:next w:val="a2"/>
    <w:rsid w:val="00553F06"/>
    <w:pPr>
      <w:numPr>
        <w:ilvl w:val="6"/>
      </w:numPr>
      <w:tabs>
        <w:tab w:val="num" w:pos="1134"/>
        <w:tab w:val="num" w:pos="1276"/>
      </w:tabs>
      <w:ind w:left="1276" w:hanging="1276"/>
      <w:outlineLvl w:val="6"/>
    </w:pPr>
  </w:style>
  <w:style w:type="paragraph" w:styleId="af3">
    <w:name w:val="Title"/>
    <w:basedOn w:val="a6"/>
    <w:link w:val="af4"/>
    <w:qFormat/>
    <w:rsid w:val="00553F06"/>
    <w:pPr>
      <w:keepNext/>
      <w:adjustRightInd w:val="0"/>
      <w:spacing w:before="240" w:after="60"/>
      <w:jc w:val="center"/>
      <w:outlineLvl w:val="0"/>
    </w:pPr>
    <w:rPr>
      <w:rFonts w:ascii="Arial" w:eastAsia="宋体" w:hAnsi="Arial" w:cs="Arial"/>
      <w:b/>
      <w:bCs/>
      <w:noProof/>
      <w:color w:val="000000"/>
      <w:sz w:val="32"/>
      <w:szCs w:val="32"/>
    </w:rPr>
  </w:style>
  <w:style w:type="character" w:customStyle="1" w:styleId="af4">
    <w:name w:val="标题 字符"/>
    <w:basedOn w:val="a8"/>
    <w:link w:val="af3"/>
    <w:rsid w:val="00553F06"/>
    <w:rPr>
      <w:rFonts w:ascii="Arial" w:eastAsia="宋体" w:hAnsi="Arial" w:cs="Arial"/>
      <w:b/>
      <w:bCs/>
      <w:noProof/>
      <w:color w:val="000000"/>
      <w:sz w:val="32"/>
      <w:szCs w:val="32"/>
    </w:rPr>
  </w:style>
  <w:style w:type="character" w:customStyle="1" w:styleId="CharChar">
    <w:name w:val="Char Char"/>
    <w:basedOn w:val="a8"/>
    <w:rsid w:val="00553F06"/>
    <w:rPr>
      <w:rFonts w:ascii="黑体" w:eastAsia="黑体"/>
      <w:b/>
      <w:noProof/>
      <w:color w:val="000000"/>
      <w:kern w:val="44"/>
      <w:sz w:val="36"/>
      <w:szCs w:val="21"/>
      <w:lang w:val="en-US" w:eastAsia="zh-CN" w:bidi="ar-SA"/>
    </w:rPr>
  </w:style>
  <w:style w:type="character" w:styleId="af5">
    <w:name w:val="page number"/>
    <w:basedOn w:val="a8"/>
    <w:rsid w:val="00553F06"/>
    <w:rPr>
      <w:rFonts w:eastAsia="宋体"/>
      <w:sz w:val="21"/>
    </w:rPr>
  </w:style>
  <w:style w:type="paragraph" w:styleId="af6">
    <w:name w:val="Balloon Text"/>
    <w:basedOn w:val="a6"/>
    <w:link w:val="af7"/>
    <w:uiPriority w:val="99"/>
    <w:semiHidden/>
    <w:unhideWhenUsed/>
    <w:rsid w:val="000B0DE0"/>
    <w:rPr>
      <w:sz w:val="18"/>
      <w:szCs w:val="18"/>
    </w:rPr>
  </w:style>
  <w:style w:type="character" w:customStyle="1" w:styleId="af7">
    <w:name w:val="批注框文本 字符"/>
    <w:basedOn w:val="a8"/>
    <w:link w:val="af6"/>
    <w:uiPriority w:val="99"/>
    <w:semiHidden/>
    <w:rsid w:val="000B0DE0"/>
    <w:rPr>
      <w:sz w:val="18"/>
      <w:szCs w:val="18"/>
    </w:rPr>
  </w:style>
  <w:style w:type="paragraph" w:customStyle="1" w:styleId="p1">
    <w:name w:val="p1"/>
    <w:basedOn w:val="a6"/>
    <w:rsid w:val="00016CF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3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103</Words>
  <Characters>593</Characters>
  <Application>Microsoft Office Word</Application>
  <DocSecurity>0</DocSecurity>
  <Lines>4</Lines>
  <Paragraphs>1</Paragraphs>
  <ScaleCrop>false</ScaleCrop>
  <Company>Lenovo</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南京航空航天大学</dc:creator>
  <cp:keywords/>
  <dc:description/>
  <cp:lastModifiedBy>Inn Jean</cp:lastModifiedBy>
  <cp:revision>8</cp:revision>
  <dcterms:created xsi:type="dcterms:W3CDTF">2020-05-06T13:42:00Z</dcterms:created>
  <dcterms:modified xsi:type="dcterms:W3CDTF">2020-05-09T00:12:00Z</dcterms:modified>
</cp:coreProperties>
</file>