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E70" w:rsidRDefault="002B4E70">
      <w:pPr>
        <w:spacing w:before="7" w:after="0" w:line="260" w:lineRule="exact"/>
        <w:rPr>
          <w:sz w:val="26"/>
          <w:szCs w:val="26"/>
        </w:rPr>
      </w:pPr>
    </w:p>
    <w:p w:rsidR="002B4E70" w:rsidRDefault="007B3C5D">
      <w:pPr>
        <w:spacing w:after="0" w:line="486" w:lineRule="exact"/>
        <w:ind w:left="1891" w:right="-20"/>
        <w:rPr>
          <w:rFonts w:ascii="方正经黑简体" w:eastAsia="方正经黑简体" w:hAnsi="方正经黑简体" w:cs="方正经黑简体"/>
          <w:sz w:val="44"/>
          <w:szCs w:val="44"/>
          <w:lang w:eastAsia="zh-CN"/>
        </w:rPr>
      </w:pPr>
      <w:bookmarkStart w:id="0" w:name="_GoBack"/>
      <w:r>
        <w:rPr>
          <w:rFonts w:ascii="方正经黑简体" w:eastAsia="方正经黑简体" w:hAnsi="方正经黑简体" w:cs="方正经黑简体"/>
          <w:position w:val="-1"/>
          <w:sz w:val="44"/>
          <w:szCs w:val="44"/>
          <w:lang w:eastAsia="zh-CN"/>
        </w:rPr>
        <w:t>海智特</w:t>
      </w:r>
      <w:r>
        <w:rPr>
          <w:rFonts w:ascii="方正经黑简体" w:eastAsia="方正经黑简体" w:hAnsi="方正经黑简体" w:cs="方正经黑简体"/>
          <w:spacing w:val="-5"/>
          <w:position w:val="-1"/>
          <w:sz w:val="44"/>
          <w:szCs w:val="44"/>
          <w:lang w:eastAsia="zh-CN"/>
        </w:rPr>
        <w:t>聘</w:t>
      </w:r>
      <w:r>
        <w:rPr>
          <w:rFonts w:ascii="方正经黑简体" w:eastAsia="方正经黑简体" w:hAnsi="方正经黑简体" w:cs="方正经黑简体"/>
          <w:position w:val="-1"/>
          <w:sz w:val="44"/>
          <w:szCs w:val="44"/>
          <w:lang w:eastAsia="zh-CN"/>
        </w:rPr>
        <w:t>专</w:t>
      </w:r>
      <w:r>
        <w:rPr>
          <w:rFonts w:ascii="方正经黑简体" w:eastAsia="方正经黑简体" w:hAnsi="方正经黑简体" w:cs="方正经黑简体"/>
          <w:spacing w:val="1"/>
          <w:position w:val="-1"/>
          <w:sz w:val="44"/>
          <w:szCs w:val="44"/>
          <w:lang w:eastAsia="zh-CN"/>
        </w:rPr>
        <w:t>家</w:t>
      </w:r>
      <w:r>
        <w:rPr>
          <w:rFonts w:ascii="方正经黑简体" w:eastAsia="方正经黑简体" w:hAnsi="方正经黑简体" w:cs="方正经黑简体"/>
          <w:spacing w:val="-5"/>
          <w:position w:val="-1"/>
          <w:sz w:val="44"/>
          <w:szCs w:val="44"/>
          <w:lang w:eastAsia="zh-CN"/>
        </w:rPr>
        <w:t>推</w:t>
      </w:r>
      <w:r>
        <w:rPr>
          <w:rFonts w:ascii="方正经黑简体" w:eastAsia="方正经黑简体" w:hAnsi="方正经黑简体" w:cs="方正经黑简体"/>
          <w:position w:val="-1"/>
          <w:sz w:val="44"/>
          <w:szCs w:val="44"/>
          <w:lang w:eastAsia="zh-CN"/>
        </w:rPr>
        <w:t>荐优</w:t>
      </w:r>
      <w:r>
        <w:rPr>
          <w:rFonts w:ascii="方正经黑简体" w:eastAsia="方正经黑简体" w:hAnsi="方正经黑简体" w:cs="方正经黑简体"/>
          <w:spacing w:val="-4"/>
          <w:position w:val="-1"/>
          <w:sz w:val="44"/>
          <w:szCs w:val="44"/>
          <w:lang w:eastAsia="zh-CN"/>
        </w:rPr>
        <w:t>先</w:t>
      </w:r>
      <w:r>
        <w:rPr>
          <w:rFonts w:ascii="方正经黑简体" w:eastAsia="方正经黑简体" w:hAnsi="方正经黑简体" w:cs="方正经黑简体"/>
          <w:spacing w:val="-5"/>
          <w:position w:val="-1"/>
          <w:sz w:val="44"/>
          <w:szCs w:val="44"/>
          <w:lang w:eastAsia="zh-CN"/>
        </w:rPr>
        <w:t>领域</w:t>
      </w:r>
      <w:bookmarkEnd w:id="0"/>
    </w:p>
    <w:p w:rsidR="002B4E70" w:rsidRDefault="002B4E70">
      <w:pPr>
        <w:spacing w:after="0" w:line="200" w:lineRule="exact"/>
        <w:rPr>
          <w:sz w:val="20"/>
          <w:szCs w:val="20"/>
          <w:lang w:eastAsia="zh-CN"/>
        </w:rPr>
      </w:pPr>
    </w:p>
    <w:p w:rsidR="002B4E70" w:rsidRDefault="002B4E70">
      <w:pPr>
        <w:spacing w:after="0" w:line="200" w:lineRule="exact"/>
        <w:rPr>
          <w:sz w:val="20"/>
          <w:szCs w:val="20"/>
          <w:lang w:eastAsia="zh-CN"/>
        </w:rPr>
      </w:pPr>
    </w:p>
    <w:p w:rsidR="002B4E70" w:rsidRDefault="002B4E70">
      <w:pPr>
        <w:spacing w:before="17" w:after="0" w:line="200" w:lineRule="exact"/>
        <w:rPr>
          <w:sz w:val="20"/>
          <w:szCs w:val="20"/>
          <w:lang w:eastAsia="zh-CN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1964"/>
        <w:gridCol w:w="5253"/>
      </w:tblGrid>
      <w:tr w:rsidR="002B4E70">
        <w:trPr>
          <w:trHeight w:hRule="exact" w:val="677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3" w:after="0" w:line="240" w:lineRule="auto"/>
              <w:ind w:left="254" w:right="-20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3" w:after="0" w:line="240" w:lineRule="auto"/>
              <w:ind w:left="613" w:right="588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领域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3" w:after="0" w:line="240" w:lineRule="auto"/>
              <w:ind w:left="2255" w:right="2235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专业</w:t>
            </w:r>
          </w:p>
        </w:tc>
      </w:tr>
      <w:tr w:rsidR="002B4E70">
        <w:trPr>
          <w:trHeight w:hRule="exact" w:val="281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7B3C5D">
            <w:pPr>
              <w:spacing w:after="0" w:line="240" w:lineRule="auto"/>
              <w:ind w:left="15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（一）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6" w:after="0" w:line="180" w:lineRule="exact"/>
              <w:rPr>
                <w:sz w:val="18"/>
                <w:szCs w:val="18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7B3C5D">
            <w:pPr>
              <w:spacing w:after="0" w:line="398" w:lineRule="exact"/>
              <w:ind w:left="695" w:right="62" w:hanging="562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基础前</w:t>
            </w:r>
            <w:r>
              <w:rPr>
                <w:rFonts w:ascii="仿宋_GB2312" w:eastAsia="仿宋_GB2312" w:hAnsi="仿宋_GB2312" w:cs="仿宋_GB2312"/>
                <w:spacing w:val="4"/>
                <w:sz w:val="28"/>
                <w:szCs w:val="28"/>
              </w:rPr>
              <w:t>沿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交叉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科学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after="0" w:line="355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1.</w:t>
            </w:r>
            <w:r>
              <w:rPr>
                <w:rFonts w:ascii="仿宋_GB2312" w:eastAsia="仿宋_GB2312" w:hAnsi="仿宋_GB2312" w:cs="仿宋_GB2312"/>
                <w:spacing w:val="6"/>
                <w:position w:val="-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应用数</w:t>
            </w:r>
            <w:r>
              <w:rPr>
                <w:rFonts w:ascii="仿宋_GB2312" w:eastAsia="仿宋_GB2312" w:hAnsi="仿宋_GB2312" w:cs="仿宋_GB2312"/>
                <w:spacing w:val="5"/>
                <w:position w:val="-3"/>
                <w:sz w:val="28"/>
                <w:szCs w:val="28"/>
                <w:lang w:eastAsia="zh-CN"/>
              </w:rPr>
              <w:t>学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与交</w:t>
            </w:r>
            <w:r>
              <w:rPr>
                <w:rFonts w:ascii="仿宋_GB2312" w:eastAsia="仿宋_GB2312" w:hAnsi="仿宋_GB2312" w:cs="仿宋_GB2312"/>
                <w:spacing w:val="4"/>
                <w:position w:val="-3"/>
                <w:sz w:val="28"/>
                <w:szCs w:val="28"/>
                <w:lang w:eastAsia="zh-CN"/>
              </w:rPr>
              <w:t>叉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科学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2.</w:t>
            </w:r>
            <w:r>
              <w:rPr>
                <w:rFonts w:ascii="仿宋_GB2312" w:eastAsia="仿宋_GB2312" w:hAnsi="仿宋_GB2312" w:cs="仿宋_GB2312"/>
                <w:spacing w:val="6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量子科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学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与技术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3.</w:t>
            </w:r>
            <w:r>
              <w:rPr>
                <w:rFonts w:ascii="仿宋_GB2312" w:eastAsia="仿宋_GB2312" w:hAnsi="仿宋_GB2312" w:cs="仿宋_GB2312"/>
                <w:spacing w:val="6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纳米生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物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和化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学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生物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4.</w:t>
            </w:r>
            <w:r>
              <w:rPr>
                <w:rFonts w:ascii="仿宋_GB2312" w:eastAsia="仿宋_GB2312" w:hAnsi="仿宋_GB2312" w:cs="仿宋_GB2312"/>
                <w:spacing w:val="6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新能源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化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学</w:t>
            </w:r>
          </w:p>
          <w:p w:rsidR="002B4E70" w:rsidRDefault="007B3C5D">
            <w:pPr>
              <w:spacing w:after="0" w:line="404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5.</w:t>
            </w:r>
            <w:r>
              <w:rPr>
                <w:rFonts w:ascii="仿宋_GB2312" w:eastAsia="仿宋_GB2312" w:hAnsi="仿宋_GB2312" w:cs="仿宋_GB2312"/>
                <w:spacing w:val="6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先进光源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6.</w:t>
            </w:r>
            <w:r>
              <w:rPr>
                <w:rFonts w:ascii="仿宋_GB2312" w:eastAsia="仿宋_GB2312" w:hAnsi="仿宋_GB2312" w:cs="仿宋_GB2312"/>
                <w:spacing w:val="6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脑科学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与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智能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技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7.</w:t>
            </w:r>
            <w:r>
              <w:rPr>
                <w:rFonts w:ascii="仿宋_GB2312" w:eastAsia="仿宋_GB2312" w:hAnsi="仿宋_GB2312" w:cs="仿宋_GB2312"/>
                <w:spacing w:val="6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计量基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标</w:t>
            </w:r>
            <w:r>
              <w:rPr>
                <w:rFonts w:ascii="仿宋_GB2312" w:eastAsia="仿宋_GB2312" w:hAnsi="仿宋_GB2312" w:cs="仿宋_GB2312"/>
                <w:spacing w:val="1"/>
                <w:position w:val="-4"/>
                <w:sz w:val="28"/>
                <w:szCs w:val="28"/>
                <w:lang w:eastAsia="zh-CN"/>
              </w:rPr>
              <w:t>准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数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据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科学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与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技术</w:t>
            </w:r>
          </w:p>
        </w:tc>
      </w:tr>
      <w:tr w:rsidR="002B4E70">
        <w:trPr>
          <w:trHeight w:hRule="exact" w:val="3611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7" w:after="0" w:line="120" w:lineRule="exact"/>
              <w:rPr>
                <w:sz w:val="12"/>
                <w:szCs w:val="12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7B3C5D">
            <w:pPr>
              <w:spacing w:after="0" w:line="240" w:lineRule="auto"/>
              <w:ind w:left="15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（二）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7B3C5D">
            <w:pPr>
              <w:spacing w:after="0" w:line="240" w:lineRule="auto"/>
              <w:ind w:left="13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先进能</w:t>
            </w:r>
            <w:r>
              <w:rPr>
                <w:rFonts w:ascii="仿宋_GB2312" w:eastAsia="仿宋_GB2312" w:hAnsi="仿宋_GB2312" w:cs="仿宋_GB2312"/>
                <w:spacing w:val="4"/>
                <w:sz w:val="28"/>
                <w:szCs w:val="28"/>
              </w:rPr>
              <w:t>源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技术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after="0" w:line="355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8.</w:t>
            </w:r>
            <w:r>
              <w:rPr>
                <w:rFonts w:ascii="仿宋_GB2312" w:eastAsia="仿宋_GB2312" w:hAnsi="仿宋_GB2312" w:cs="仿宋_GB2312"/>
                <w:spacing w:val="6"/>
                <w:position w:val="-3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非化石</w:t>
            </w:r>
            <w:r>
              <w:rPr>
                <w:rFonts w:ascii="仿宋_GB2312" w:eastAsia="仿宋_GB2312" w:hAnsi="仿宋_GB2312" w:cs="仿宋_GB2312"/>
                <w:spacing w:val="4"/>
                <w:position w:val="-3"/>
                <w:sz w:val="28"/>
                <w:szCs w:val="28"/>
                <w:lang w:eastAsia="zh-CN"/>
              </w:rPr>
              <w:t>能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源科</w:t>
            </w:r>
            <w:r>
              <w:rPr>
                <w:rFonts w:ascii="仿宋_GB2312" w:eastAsia="仿宋_GB2312" w:hAnsi="仿宋_GB2312" w:cs="仿宋_GB2312"/>
                <w:spacing w:val="4"/>
                <w:position w:val="-3"/>
                <w:sz w:val="28"/>
                <w:szCs w:val="28"/>
                <w:lang w:eastAsia="zh-CN"/>
              </w:rPr>
              <w:t>学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与工程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9.</w:t>
            </w:r>
            <w:r>
              <w:rPr>
                <w:rFonts w:ascii="仿宋_GB2312" w:eastAsia="仿宋_GB2312" w:hAnsi="仿宋_GB2312" w:cs="仿宋_GB2312"/>
                <w:spacing w:val="6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能源互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联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网与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综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合能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源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系统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10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碳捕集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、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转化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利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用和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封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存技术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11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氢能与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储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能技术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12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光伏发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电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技术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13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大容量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海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上风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力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发电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技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术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14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电力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电子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技术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15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大规</w:t>
            </w:r>
            <w:r>
              <w:rPr>
                <w:rFonts w:ascii="仿宋_GB2312" w:eastAsia="仿宋_GB2312" w:hAnsi="仿宋_GB2312" w:cs="仿宋_GB2312"/>
                <w:spacing w:val="-4"/>
                <w:position w:val="-4"/>
                <w:sz w:val="28"/>
                <w:szCs w:val="28"/>
                <w:lang w:eastAsia="zh-CN"/>
              </w:rPr>
              <w:t>模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储能</w:t>
            </w:r>
            <w:r>
              <w:rPr>
                <w:rFonts w:ascii="仿宋_GB2312" w:eastAsia="仿宋_GB2312" w:hAnsi="仿宋_GB2312" w:cs="仿宋_GB2312"/>
                <w:spacing w:val="-19"/>
                <w:position w:val="-4"/>
                <w:sz w:val="28"/>
                <w:szCs w:val="28"/>
                <w:lang w:eastAsia="zh-CN"/>
              </w:rPr>
              <w:t>技术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</w:rPr>
              <w:t>16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</w:rPr>
              <w:t>分布式能源输送</w:t>
            </w:r>
          </w:p>
        </w:tc>
      </w:tr>
      <w:tr w:rsidR="002B4E70">
        <w:trPr>
          <w:trHeight w:hRule="exact" w:val="4009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8" w:after="0" w:line="120" w:lineRule="exact"/>
              <w:rPr>
                <w:sz w:val="12"/>
                <w:szCs w:val="12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7B3C5D">
            <w:pPr>
              <w:spacing w:after="0" w:line="240" w:lineRule="auto"/>
              <w:ind w:left="15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（三）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7" w:after="0" w:line="170" w:lineRule="exact"/>
              <w:rPr>
                <w:sz w:val="17"/>
                <w:szCs w:val="17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7B3C5D">
            <w:pPr>
              <w:spacing w:after="0" w:line="404" w:lineRule="exact"/>
              <w:ind w:left="835" w:right="62" w:hanging="70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新一代</w:t>
            </w:r>
            <w:r>
              <w:rPr>
                <w:rFonts w:ascii="仿宋_GB2312" w:eastAsia="仿宋_GB2312" w:hAnsi="仿宋_GB2312" w:cs="仿宋_GB2312"/>
                <w:spacing w:val="4"/>
                <w:sz w:val="28"/>
                <w:szCs w:val="28"/>
              </w:rPr>
              <w:t>信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息技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术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after="0" w:line="355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17</w:t>
            </w:r>
            <w:r>
              <w:rPr>
                <w:rFonts w:ascii="仿宋_GB2312" w:eastAsia="仿宋_GB2312" w:hAnsi="仿宋_GB2312" w:cs="仿宋_GB2312"/>
                <w:spacing w:val="10"/>
                <w:position w:val="-3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光子信</w:t>
            </w:r>
            <w:r>
              <w:rPr>
                <w:rFonts w:ascii="仿宋_GB2312" w:eastAsia="仿宋_GB2312" w:hAnsi="仿宋_GB2312" w:cs="仿宋_GB2312"/>
                <w:spacing w:val="4"/>
                <w:position w:val="-3"/>
                <w:sz w:val="28"/>
                <w:szCs w:val="28"/>
                <w:lang w:eastAsia="zh-CN"/>
              </w:rPr>
              <w:t>息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技术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18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光电集成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19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新一代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光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通信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20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人机交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互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、虚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拟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现实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和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增强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现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实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21.</w:t>
            </w:r>
            <w:r>
              <w:rPr>
                <w:rFonts w:ascii="仿宋_GB2312" w:eastAsia="仿宋_GB2312" w:hAnsi="仿宋_GB2312" w:cs="仿宋_GB2312"/>
                <w:spacing w:val="5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DNA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存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储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技术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22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下一代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互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联网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技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23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工业互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联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网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24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数字化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造与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物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联网</w:t>
            </w:r>
          </w:p>
          <w:p w:rsidR="002B4E70" w:rsidRDefault="007B3C5D">
            <w:pPr>
              <w:spacing w:after="0" w:line="404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25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人工智</w:t>
            </w:r>
            <w:r>
              <w:rPr>
                <w:rFonts w:ascii="仿宋_GB2312" w:eastAsia="仿宋_GB2312" w:hAnsi="仿宋_GB2312" w:cs="仿宋_GB2312"/>
                <w:spacing w:val="5"/>
                <w:position w:val="-4"/>
                <w:sz w:val="28"/>
                <w:szCs w:val="28"/>
                <w:lang w:eastAsia="zh-CN"/>
              </w:rPr>
              <w:t>能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技术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26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高性能计算</w:t>
            </w:r>
          </w:p>
        </w:tc>
      </w:tr>
    </w:tbl>
    <w:p w:rsidR="002B4E70" w:rsidRDefault="002B4E70">
      <w:pPr>
        <w:spacing w:after="0"/>
        <w:rPr>
          <w:lang w:eastAsia="zh-CN"/>
        </w:rPr>
        <w:sectPr w:rsidR="002B4E70">
          <w:headerReference w:type="even" r:id="rId6"/>
          <w:footerReference w:type="even" r:id="rId7"/>
          <w:footerReference w:type="default" r:id="rId8"/>
          <w:type w:val="continuous"/>
          <w:pgSz w:w="11920" w:h="16840"/>
          <w:pgMar w:top="2060" w:right="1600" w:bottom="1680" w:left="1480" w:header="0" w:footer="1500" w:gutter="0"/>
          <w:pgNumType w:start="6"/>
          <w:cols w:space="720"/>
        </w:sectPr>
      </w:pPr>
    </w:p>
    <w:p w:rsidR="002B4E70" w:rsidRDefault="002B4E70">
      <w:pPr>
        <w:spacing w:after="0" w:line="120" w:lineRule="exact"/>
        <w:rPr>
          <w:sz w:val="12"/>
          <w:szCs w:val="12"/>
          <w:lang w:eastAsia="zh-CN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1964"/>
        <w:gridCol w:w="5253"/>
      </w:tblGrid>
      <w:tr w:rsidR="002B4E70">
        <w:trPr>
          <w:trHeight w:hRule="exact" w:val="68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8" w:after="0" w:line="240" w:lineRule="auto"/>
              <w:ind w:left="254" w:right="-20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8" w:after="0" w:line="240" w:lineRule="auto"/>
              <w:ind w:left="613" w:right="588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领域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8" w:after="0" w:line="240" w:lineRule="auto"/>
              <w:ind w:left="2255" w:right="2235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专业</w:t>
            </w:r>
          </w:p>
        </w:tc>
      </w:tr>
      <w:tr w:rsidR="002B4E70">
        <w:trPr>
          <w:trHeight w:hRule="exact" w:val="2411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/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/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after="0" w:line="356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27</w:t>
            </w:r>
            <w:r>
              <w:rPr>
                <w:rFonts w:ascii="仿宋_GB2312" w:eastAsia="仿宋_GB2312" w:hAnsi="仿宋_GB2312" w:cs="仿宋_GB2312"/>
                <w:spacing w:val="10"/>
                <w:position w:val="-3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大数据</w:t>
            </w:r>
            <w:r>
              <w:rPr>
                <w:rFonts w:ascii="仿宋_GB2312" w:eastAsia="仿宋_GB2312" w:hAnsi="仿宋_GB2312" w:cs="仿宋_GB2312"/>
                <w:spacing w:val="4"/>
                <w:position w:val="-3"/>
                <w:sz w:val="28"/>
                <w:szCs w:val="28"/>
                <w:lang w:eastAsia="zh-CN"/>
              </w:rPr>
              <w:t>和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云计算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28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信</w:t>
            </w:r>
            <w:r>
              <w:rPr>
                <w:rFonts w:ascii="仿宋_GB2312" w:eastAsia="仿宋_GB2312" w:hAnsi="仿宋_GB2312" w:cs="仿宋_GB2312"/>
                <w:spacing w:val="-19"/>
                <w:position w:val="-4"/>
                <w:sz w:val="28"/>
                <w:szCs w:val="28"/>
                <w:lang w:eastAsia="zh-CN"/>
              </w:rPr>
              <w:t>息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通信网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络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9"/>
                <w:w w:val="99"/>
                <w:position w:val="-4"/>
                <w:sz w:val="28"/>
                <w:szCs w:val="28"/>
                <w:lang w:eastAsia="zh-CN"/>
              </w:rPr>
              <w:t>2</w:t>
            </w:r>
            <w:r>
              <w:rPr>
                <w:rFonts w:ascii="仿宋_GB2312" w:eastAsia="仿宋_GB2312" w:hAnsi="仿宋_GB2312" w:cs="仿宋_GB2312"/>
                <w:spacing w:val="-14"/>
                <w:w w:val="99"/>
                <w:position w:val="-4"/>
                <w:sz w:val="28"/>
                <w:szCs w:val="28"/>
                <w:lang w:eastAsia="zh-CN"/>
              </w:rPr>
              <w:t>9</w:t>
            </w:r>
            <w:r>
              <w:rPr>
                <w:rFonts w:ascii="仿宋_GB2312" w:eastAsia="仿宋_GB2312" w:hAnsi="仿宋_GB2312" w:cs="仿宋_GB2312"/>
                <w:w w:val="9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97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基</w:t>
            </w:r>
            <w:r>
              <w:rPr>
                <w:rFonts w:ascii="仿宋_GB2312" w:eastAsia="仿宋_GB2312" w:hAnsi="仿宋_GB2312" w:cs="仿宋_GB2312"/>
                <w:spacing w:val="-19"/>
                <w:position w:val="-4"/>
                <w:sz w:val="28"/>
                <w:szCs w:val="28"/>
                <w:lang w:eastAsia="zh-CN"/>
              </w:rPr>
              <w:t>础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器件及</w:t>
            </w:r>
            <w:r>
              <w:rPr>
                <w:rFonts w:ascii="仿宋_GB2312" w:eastAsia="仿宋_GB2312" w:hAnsi="仿宋_GB2312" w:cs="仿宋_GB2312"/>
                <w:spacing w:val="-19"/>
                <w:position w:val="-4"/>
                <w:sz w:val="28"/>
                <w:szCs w:val="28"/>
                <w:lang w:eastAsia="zh-CN"/>
              </w:rPr>
              <w:t>装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备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9"/>
                <w:w w:val="99"/>
                <w:position w:val="-4"/>
                <w:sz w:val="28"/>
                <w:szCs w:val="28"/>
                <w:lang w:eastAsia="zh-CN"/>
              </w:rPr>
              <w:t>3</w:t>
            </w:r>
            <w:r>
              <w:rPr>
                <w:rFonts w:ascii="仿宋_GB2312" w:eastAsia="仿宋_GB2312" w:hAnsi="仿宋_GB2312" w:cs="仿宋_GB2312"/>
                <w:spacing w:val="-14"/>
                <w:w w:val="99"/>
                <w:position w:val="-4"/>
                <w:sz w:val="28"/>
                <w:szCs w:val="28"/>
                <w:lang w:eastAsia="zh-CN"/>
              </w:rPr>
              <w:t>0</w:t>
            </w:r>
            <w:r>
              <w:rPr>
                <w:rFonts w:ascii="仿宋_GB2312" w:eastAsia="仿宋_GB2312" w:hAnsi="仿宋_GB2312" w:cs="仿宋_GB2312"/>
                <w:w w:val="9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97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网</w:t>
            </w:r>
            <w:r>
              <w:rPr>
                <w:rFonts w:ascii="仿宋_GB2312" w:eastAsia="仿宋_GB2312" w:hAnsi="仿宋_GB2312" w:cs="仿宋_GB2312"/>
                <w:spacing w:val="-19"/>
                <w:position w:val="-4"/>
                <w:sz w:val="28"/>
                <w:szCs w:val="28"/>
                <w:lang w:eastAsia="zh-CN"/>
              </w:rPr>
              <w:t>络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安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全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9"/>
                <w:w w:val="99"/>
                <w:position w:val="-4"/>
                <w:sz w:val="28"/>
                <w:szCs w:val="28"/>
                <w:lang w:eastAsia="zh-CN"/>
              </w:rPr>
              <w:t>3</w:t>
            </w:r>
            <w:r>
              <w:rPr>
                <w:rFonts w:ascii="仿宋_GB2312" w:eastAsia="仿宋_GB2312" w:hAnsi="仿宋_GB2312" w:cs="仿宋_GB2312"/>
                <w:spacing w:val="-14"/>
                <w:w w:val="99"/>
                <w:position w:val="-4"/>
                <w:sz w:val="28"/>
                <w:szCs w:val="28"/>
                <w:lang w:eastAsia="zh-CN"/>
              </w:rPr>
              <w:t>1</w:t>
            </w:r>
            <w:r>
              <w:rPr>
                <w:rFonts w:ascii="仿宋_GB2312" w:eastAsia="仿宋_GB2312" w:hAnsi="仿宋_GB2312" w:cs="仿宋_GB2312"/>
                <w:w w:val="9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97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金</w:t>
            </w:r>
            <w:r>
              <w:rPr>
                <w:rFonts w:ascii="仿宋_GB2312" w:eastAsia="仿宋_GB2312" w:hAnsi="仿宋_GB2312" w:cs="仿宋_GB2312"/>
                <w:spacing w:val="-19"/>
                <w:position w:val="-4"/>
                <w:sz w:val="28"/>
                <w:szCs w:val="28"/>
                <w:lang w:eastAsia="zh-CN"/>
              </w:rPr>
              <w:t>融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科技与</w:t>
            </w:r>
            <w:r>
              <w:rPr>
                <w:rFonts w:ascii="仿宋_GB2312" w:eastAsia="仿宋_GB2312" w:hAnsi="仿宋_GB2312" w:cs="仿宋_GB2312"/>
                <w:spacing w:val="-19"/>
                <w:position w:val="-4"/>
                <w:sz w:val="28"/>
                <w:szCs w:val="28"/>
                <w:lang w:eastAsia="zh-CN"/>
              </w:rPr>
              <w:t>数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字金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融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19"/>
                <w:w w:val="99"/>
                <w:position w:val="-4"/>
                <w:sz w:val="28"/>
                <w:szCs w:val="28"/>
                <w:lang w:eastAsia="zh-CN"/>
              </w:rPr>
              <w:t>3</w:t>
            </w:r>
            <w:r>
              <w:rPr>
                <w:rFonts w:ascii="仿宋_GB2312" w:eastAsia="仿宋_GB2312" w:hAnsi="仿宋_GB2312" w:cs="仿宋_GB2312"/>
                <w:spacing w:val="-14"/>
                <w:w w:val="99"/>
                <w:position w:val="-4"/>
                <w:sz w:val="28"/>
                <w:szCs w:val="28"/>
                <w:lang w:eastAsia="zh-CN"/>
              </w:rPr>
              <w:t>2</w:t>
            </w:r>
            <w:r>
              <w:rPr>
                <w:rFonts w:ascii="仿宋_GB2312" w:eastAsia="仿宋_GB2312" w:hAnsi="仿宋_GB2312" w:cs="仿宋_GB2312"/>
                <w:w w:val="9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97"/>
                <w:position w:val="-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数</w:t>
            </w:r>
            <w:r>
              <w:rPr>
                <w:rFonts w:ascii="仿宋_GB2312" w:eastAsia="仿宋_GB2312" w:hAnsi="仿宋_GB2312" w:cs="仿宋_GB2312"/>
                <w:spacing w:val="-19"/>
                <w:position w:val="-4"/>
                <w:sz w:val="28"/>
                <w:szCs w:val="28"/>
                <w:lang w:eastAsia="zh-CN"/>
              </w:rPr>
              <w:t>字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税与数</w:t>
            </w:r>
            <w:r>
              <w:rPr>
                <w:rFonts w:ascii="仿宋_GB2312" w:eastAsia="仿宋_GB2312" w:hAnsi="仿宋_GB2312" w:cs="仿宋_GB2312"/>
                <w:spacing w:val="-19"/>
                <w:position w:val="-4"/>
                <w:sz w:val="28"/>
                <w:szCs w:val="28"/>
                <w:lang w:eastAsia="zh-CN"/>
              </w:rPr>
              <w:t>字</w:t>
            </w:r>
            <w:r>
              <w:rPr>
                <w:rFonts w:ascii="仿宋_GB2312" w:eastAsia="仿宋_GB2312" w:hAnsi="仿宋_GB2312" w:cs="仿宋_GB2312"/>
                <w:spacing w:val="-14"/>
                <w:position w:val="-4"/>
                <w:sz w:val="28"/>
                <w:szCs w:val="28"/>
                <w:lang w:eastAsia="zh-CN"/>
              </w:rPr>
              <w:t>经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济</w:t>
            </w:r>
          </w:p>
        </w:tc>
      </w:tr>
      <w:tr w:rsidR="002B4E70">
        <w:trPr>
          <w:trHeight w:hRule="exact" w:val="3207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5" w:after="0" w:line="120" w:lineRule="exact"/>
              <w:rPr>
                <w:sz w:val="12"/>
                <w:szCs w:val="12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7B3C5D">
            <w:pPr>
              <w:spacing w:after="0" w:line="240" w:lineRule="auto"/>
              <w:ind w:left="15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（四）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7B3C5D">
            <w:pPr>
              <w:spacing w:after="0" w:line="240" w:lineRule="auto"/>
              <w:ind w:left="417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先进材料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after="0" w:line="355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33</w:t>
            </w:r>
            <w:r>
              <w:rPr>
                <w:rFonts w:ascii="仿宋_GB2312" w:eastAsia="仿宋_GB2312" w:hAnsi="仿宋_GB2312" w:cs="仿宋_GB2312"/>
                <w:spacing w:val="10"/>
                <w:position w:val="-3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材料基</w:t>
            </w:r>
            <w:r>
              <w:rPr>
                <w:rFonts w:ascii="仿宋_GB2312" w:eastAsia="仿宋_GB2312" w:hAnsi="仿宋_GB2312" w:cs="仿宋_GB2312"/>
                <w:spacing w:val="4"/>
                <w:position w:val="-3"/>
                <w:sz w:val="28"/>
                <w:szCs w:val="28"/>
                <w:lang w:eastAsia="zh-CN"/>
              </w:rPr>
              <w:t>因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工程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34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生物医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用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材料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35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关键结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构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材料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36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柔性电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子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材料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37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新能源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材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料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38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先进复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合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材料</w:t>
            </w:r>
          </w:p>
          <w:p w:rsidR="002B4E70" w:rsidRDefault="007B3C5D">
            <w:pPr>
              <w:spacing w:after="0" w:line="404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39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纳米材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料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与器件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40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先进半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导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体材料</w:t>
            </w:r>
          </w:p>
        </w:tc>
      </w:tr>
      <w:tr w:rsidR="002B4E70">
        <w:trPr>
          <w:trHeight w:hRule="exact" w:val="161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3" w:after="0" w:line="130" w:lineRule="exact"/>
              <w:rPr>
                <w:sz w:val="13"/>
                <w:szCs w:val="13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7B3C5D">
            <w:pPr>
              <w:spacing w:after="0" w:line="240" w:lineRule="auto"/>
              <w:ind w:left="15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（五）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6" w:after="0" w:line="180" w:lineRule="exact"/>
              <w:rPr>
                <w:sz w:val="18"/>
                <w:szCs w:val="18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7B3C5D">
            <w:pPr>
              <w:spacing w:after="0" w:line="398" w:lineRule="exact"/>
              <w:ind w:left="105" w:right="9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14"/>
                <w:sz w:val="28"/>
                <w:szCs w:val="28"/>
                <w:lang w:eastAsia="zh-CN"/>
              </w:rPr>
              <w:t>海洋、空间与</w:t>
            </w:r>
            <w:r>
              <w:rPr>
                <w:rFonts w:ascii="仿宋_GB2312" w:eastAsia="仿宋_GB2312" w:hAnsi="仿宋_GB2312" w:cs="仿宋_GB2312"/>
                <w:spacing w:val="14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地球开发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after="0" w:line="360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41</w:t>
            </w:r>
            <w:r>
              <w:rPr>
                <w:rFonts w:ascii="仿宋_GB2312" w:eastAsia="仿宋_GB2312" w:hAnsi="仿宋_GB2312" w:cs="仿宋_GB2312"/>
                <w:spacing w:val="10"/>
                <w:position w:val="-3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海洋信息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42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海洋科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学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与观测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43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空间科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学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及卫星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44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矿产资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源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勘探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与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开发</w:t>
            </w:r>
          </w:p>
        </w:tc>
      </w:tr>
      <w:tr w:rsidR="002B4E70">
        <w:trPr>
          <w:trHeight w:hRule="exact" w:val="521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9" w:after="0" w:line="120" w:lineRule="exact"/>
              <w:rPr>
                <w:sz w:val="12"/>
                <w:szCs w:val="12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7B3C5D">
            <w:pPr>
              <w:spacing w:after="0" w:line="240" w:lineRule="auto"/>
              <w:ind w:left="15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（六）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7" w:after="0" w:line="170" w:lineRule="exact"/>
              <w:rPr>
                <w:sz w:val="17"/>
                <w:szCs w:val="17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7B3C5D">
            <w:pPr>
              <w:spacing w:after="0" w:line="404" w:lineRule="exact"/>
              <w:ind w:left="273" w:right="62" w:hanging="14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先进装</w:t>
            </w:r>
            <w:r>
              <w:rPr>
                <w:rFonts w:ascii="仿宋_GB2312" w:eastAsia="仿宋_GB2312" w:hAnsi="仿宋_GB2312" w:cs="仿宋_GB2312"/>
                <w:spacing w:val="4"/>
                <w:sz w:val="28"/>
                <w:szCs w:val="28"/>
                <w:lang w:eastAsia="zh-CN"/>
              </w:rPr>
              <w:t>备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制造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与智能</w:t>
            </w:r>
            <w:r>
              <w:rPr>
                <w:rFonts w:ascii="仿宋_GB2312" w:eastAsia="仿宋_GB2312" w:hAnsi="仿宋_GB2312" w:cs="仿宋_GB2312"/>
                <w:spacing w:val="4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造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after="0" w:line="355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45</w:t>
            </w:r>
            <w:r>
              <w:rPr>
                <w:rFonts w:ascii="仿宋_GB2312" w:eastAsia="仿宋_GB2312" w:hAnsi="仿宋_GB2312" w:cs="仿宋_GB2312"/>
                <w:spacing w:val="10"/>
                <w:position w:val="-3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微纳制造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46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绿色制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造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技术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及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装备</w:t>
            </w:r>
          </w:p>
          <w:p w:rsidR="002B4E70" w:rsidRDefault="007B3C5D">
            <w:pPr>
              <w:spacing w:after="0" w:line="404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47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先进成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形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技术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48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绿色交</w:t>
            </w:r>
            <w:r>
              <w:rPr>
                <w:rFonts w:ascii="仿宋_GB2312" w:eastAsia="仿宋_GB2312" w:hAnsi="仿宋_GB2312" w:cs="仿宋_GB2312"/>
                <w:spacing w:val="5"/>
                <w:position w:val="-4"/>
                <w:sz w:val="28"/>
                <w:szCs w:val="28"/>
                <w:lang w:eastAsia="zh-CN"/>
              </w:rPr>
              <w:t>通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技术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49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智能制</w:t>
            </w:r>
            <w:r>
              <w:rPr>
                <w:rFonts w:ascii="仿宋_GB2312" w:eastAsia="仿宋_GB2312" w:hAnsi="仿宋_GB2312" w:cs="仿宋_GB2312"/>
                <w:spacing w:val="5"/>
                <w:position w:val="-4"/>
                <w:sz w:val="28"/>
                <w:szCs w:val="28"/>
                <w:lang w:eastAsia="zh-CN"/>
              </w:rPr>
              <w:t>造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系统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50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10"/>
                <w:position w:val="-4"/>
                <w:sz w:val="28"/>
                <w:szCs w:val="28"/>
                <w:lang w:eastAsia="zh-CN"/>
              </w:rPr>
              <w:t>机器人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51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高速铁</w:t>
            </w:r>
            <w:r>
              <w:rPr>
                <w:rFonts w:ascii="仿宋_GB2312" w:eastAsia="仿宋_GB2312" w:hAnsi="仿宋_GB2312" w:cs="仿宋_GB2312"/>
                <w:spacing w:val="5"/>
                <w:position w:val="-4"/>
                <w:sz w:val="28"/>
                <w:szCs w:val="28"/>
                <w:lang w:eastAsia="zh-CN"/>
              </w:rPr>
              <w:t>路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与轨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道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交通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装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备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52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增材制造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53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船舶及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海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洋工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程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装备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54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精密及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超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精密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制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造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55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高性能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医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疗装备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56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传感器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57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高端数控机床与基础制造装备</w:t>
            </w:r>
          </w:p>
        </w:tc>
      </w:tr>
    </w:tbl>
    <w:p w:rsidR="002B4E70" w:rsidRDefault="002B4E70">
      <w:pPr>
        <w:spacing w:after="0"/>
        <w:rPr>
          <w:lang w:eastAsia="zh-CN"/>
        </w:rPr>
        <w:sectPr w:rsidR="002B4E70">
          <w:headerReference w:type="even" r:id="rId9"/>
          <w:pgSz w:w="11920" w:h="16840"/>
          <w:pgMar w:top="1560" w:right="1360" w:bottom="1680" w:left="1680" w:header="0" w:footer="1500" w:gutter="0"/>
          <w:cols w:space="720"/>
        </w:sectPr>
      </w:pPr>
    </w:p>
    <w:p w:rsidR="002B4E70" w:rsidRDefault="002B4E70">
      <w:pPr>
        <w:spacing w:after="0" w:line="120" w:lineRule="exact"/>
        <w:rPr>
          <w:sz w:val="12"/>
          <w:szCs w:val="12"/>
          <w:lang w:eastAsia="zh-CN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1964"/>
        <w:gridCol w:w="5253"/>
      </w:tblGrid>
      <w:tr w:rsidR="002B4E70">
        <w:trPr>
          <w:trHeight w:hRule="exact" w:val="68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8" w:after="0" w:line="240" w:lineRule="auto"/>
              <w:ind w:left="254" w:right="-20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8" w:after="0" w:line="240" w:lineRule="auto"/>
              <w:ind w:left="613" w:right="588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领域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8" w:after="0" w:line="240" w:lineRule="auto"/>
              <w:ind w:left="2255" w:right="2235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专业</w:t>
            </w:r>
          </w:p>
        </w:tc>
      </w:tr>
      <w:tr w:rsidR="002B4E70">
        <w:trPr>
          <w:trHeight w:hRule="exact" w:val="2411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7B3C5D">
            <w:pPr>
              <w:spacing w:after="0" w:line="240" w:lineRule="auto"/>
              <w:ind w:left="15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（七）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7B3C5D">
            <w:pPr>
              <w:spacing w:after="0" w:line="404" w:lineRule="exact"/>
              <w:ind w:left="835" w:right="62" w:hanging="701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农业与</w:t>
            </w:r>
            <w:r>
              <w:rPr>
                <w:rFonts w:ascii="仿宋_GB2312" w:eastAsia="仿宋_GB2312" w:hAnsi="仿宋_GB2312" w:cs="仿宋_GB2312"/>
                <w:spacing w:val="4"/>
                <w:sz w:val="28"/>
                <w:szCs w:val="28"/>
              </w:rPr>
              <w:t>粮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食安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全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after="0" w:line="356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3"/>
                <w:sz w:val="28"/>
                <w:szCs w:val="28"/>
                <w:lang w:eastAsia="zh-CN"/>
              </w:rPr>
              <w:t>58</w:t>
            </w:r>
            <w:r>
              <w:rPr>
                <w:rFonts w:ascii="仿宋_GB2312" w:eastAsia="仿宋_GB2312" w:hAnsi="仿宋_GB2312" w:cs="仿宋_GB2312"/>
                <w:spacing w:val="19"/>
                <w:position w:val="-3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3"/>
                <w:sz w:val="28"/>
                <w:szCs w:val="28"/>
                <w:lang w:eastAsia="zh-CN"/>
              </w:rPr>
              <w:t>农业生物制造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59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智慧育种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60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生物育种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61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农业绿色防控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62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农产品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加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工与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食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品安全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</w:rPr>
              <w:t>63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</w:rPr>
              <w:t>现代农业工程与装备</w:t>
            </w:r>
          </w:p>
        </w:tc>
      </w:tr>
      <w:tr w:rsidR="002B4E70">
        <w:trPr>
          <w:trHeight w:hRule="exact" w:val="2007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7B3C5D">
            <w:pPr>
              <w:spacing w:after="0" w:line="240" w:lineRule="auto"/>
              <w:ind w:left="15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（八）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5" w:after="0" w:line="120" w:lineRule="exact"/>
              <w:rPr>
                <w:sz w:val="12"/>
                <w:szCs w:val="12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7B3C5D">
            <w:pPr>
              <w:spacing w:after="0" w:line="240" w:lineRule="auto"/>
              <w:ind w:left="13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资源生</w:t>
            </w:r>
            <w:r>
              <w:rPr>
                <w:rFonts w:ascii="仿宋_GB2312" w:eastAsia="仿宋_GB2312" w:hAnsi="仿宋_GB2312" w:cs="仿宋_GB2312"/>
                <w:spacing w:val="4"/>
                <w:sz w:val="28"/>
                <w:szCs w:val="28"/>
              </w:rPr>
              <w:t>态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环境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tabs>
                <w:tab w:val="left" w:pos="780"/>
              </w:tabs>
              <w:spacing w:after="0" w:line="355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3"/>
                <w:sz w:val="28"/>
                <w:szCs w:val="28"/>
                <w:lang w:eastAsia="zh-CN"/>
              </w:rPr>
              <w:t>64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ab/>
            </w:r>
            <w:r>
              <w:rPr>
                <w:rFonts w:ascii="仿宋_GB2312" w:eastAsia="仿宋_GB2312" w:hAnsi="仿宋_GB2312" w:cs="仿宋_GB2312"/>
                <w:spacing w:val="-10"/>
                <w:position w:val="-3"/>
                <w:sz w:val="28"/>
                <w:szCs w:val="28"/>
                <w:lang w:eastAsia="zh-CN"/>
              </w:rPr>
              <w:t>气候变化经济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65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固碳增汇技术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66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10"/>
                <w:position w:val="-4"/>
                <w:sz w:val="28"/>
                <w:szCs w:val="28"/>
                <w:lang w:eastAsia="zh-CN"/>
              </w:rPr>
              <w:t>生态资源保护与修复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67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化学品管控与生态环境安全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68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新型水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利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水电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及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大坝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工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程</w:t>
            </w:r>
          </w:p>
        </w:tc>
      </w:tr>
      <w:tr w:rsidR="002B4E70">
        <w:trPr>
          <w:trHeight w:hRule="exact" w:val="5613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after="0" w:line="130" w:lineRule="exact"/>
              <w:rPr>
                <w:sz w:val="13"/>
                <w:szCs w:val="13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7B3C5D">
            <w:pPr>
              <w:spacing w:after="0" w:line="240" w:lineRule="auto"/>
              <w:ind w:left="15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（九）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9" w:after="0" w:line="180" w:lineRule="exact"/>
              <w:rPr>
                <w:sz w:val="18"/>
                <w:szCs w:val="18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</w:rPr>
            </w:pPr>
          </w:p>
          <w:p w:rsidR="002B4E70" w:rsidRDefault="007B3C5D">
            <w:pPr>
              <w:spacing w:after="0" w:line="398" w:lineRule="exact"/>
              <w:ind w:left="556" w:right="62" w:hanging="423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现代医</w:t>
            </w:r>
            <w:r>
              <w:rPr>
                <w:rFonts w:ascii="仿宋_GB2312" w:eastAsia="仿宋_GB2312" w:hAnsi="仿宋_GB2312" w:cs="仿宋_GB2312"/>
                <w:spacing w:val="4"/>
                <w:sz w:val="28"/>
                <w:szCs w:val="28"/>
              </w:rPr>
              <w:t>学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与前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沿生物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after="0" w:line="360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3"/>
                <w:sz w:val="28"/>
                <w:szCs w:val="28"/>
                <w:lang w:eastAsia="zh-CN"/>
              </w:rPr>
              <w:t>69</w:t>
            </w:r>
            <w:r>
              <w:rPr>
                <w:rFonts w:ascii="仿宋_GB2312" w:eastAsia="仿宋_GB2312" w:hAnsi="仿宋_GB2312" w:cs="仿宋_GB2312"/>
                <w:spacing w:val="19"/>
                <w:position w:val="-3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3"/>
                <w:sz w:val="28"/>
                <w:szCs w:val="28"/>
                <w:lang w:eastAsia="zh-CN"/>
              </w:rPr>
              <w:t>生物医学大数据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70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系统生物学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71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纳米生物医学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72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分子影像技术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73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生物分子与生命过程调控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74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合成生物学与生物制造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75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传染病预防与光谱疫苗研发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76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人工智能与智慧医疗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77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基因编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辑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和核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酸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新技术</w:t>
            </w:r>
          </w:p>
          <w:p w:rsidR="002B4E70" w:rsidRDefault="007B3C5D">
            <w:pPr>
              <w:spacing w:after="0" w:line="404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78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干细胞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及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转化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研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究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79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发育的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遗</w:t>
            </w:r>
            <w:r>
              <w:rPr>
                <w:rFonts w:ascii="仿宋_GB2312" w:eastAsia="仿宋_GB2312" w:hAnsi="仿宋_GB2312" w:cs="仿宋_GB2312"/>
                <w:spacing w:val="1"/>
                <w:position w:val="-4"/>
                <w:sz w:val="28"/>
                <w:szCs w:val="28"/>
                <w:lang w:eastAsia="zh-CN"/>
              </w:rPr>
              <w:t>传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、环境调控与生殖健康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80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转化医学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81</w:t>
            </w:r>
            <w:r>
              <w:rPr>
                <w:rFonts w:ascii="仿宋_GB2312" w:eastAsia="仿宋_GB2312" w:hAnsi="仿宋_GB2312" w:cs="仿宋_GB2312"/>
                <w:spacing w:val="19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中医药学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82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spacing w:val="-5"/>
                <w:position w:val="-4"/>
                <w:sz w:val="28"/>
                <w:szCs w:val="28"/>
                <w:lang w:eastAsia="zh-CN"/>
              </w:rPr>
              <w:t>重大新药创制</w:t>
            </w:r>
          </w:p>
        </w:tc>
      </w:tr>
      <w:tr w:rsidR="002B4E70">
        <w:trPr>
          <w:trHeight w:hRule="exact" w:val="241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1" w:after="0" w:line="130" w:lineRule="exact"/>
              <w:rPr>
                <w:sz w:val="13"/>
                <w:szCs w:val="13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7B3C5D">
            <w:pPr>
              <w:spacing w:after="0" w:line="240" w:lineRule="auto"/>
              <w:ind w:left="153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（十）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>
            <w:pPr>
              <w:spacing w:before="5" w:after="0" w:line="180" w:lineRule="exact"/>
              <w:rPr>
                <w:sz w:val="18"/>
                <w:szCs w:val="18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2B4E70">
            <w:pPr>
              <w:spacing w:after="0" w:line="200" w:lineRule="exact"/>
              <w:rPr>
                <w:sz w:val="20"/>
                <w:szCs w:val="20"/>
                <w:lang w:eastAsia="zh-CN"/>
              </w:rPr>
            </w:pPr>
          </w:p>
          <w:p w:rsidR="002B4E70" w:rsidRDefault="007B3C5D">
            <w:pPr>
              <w:spacing w:after="0" w:line="398" w:lineRule="exact"/>
              <w:ind w:left="133" w:right="62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低碳、</w:t>
            </w:r>
            <w:r>
              <w:rPr>
                <w:rFonts w:ascii="仿宋_GB2312" w:eastAsia="仿宋_GB2312" w:hAnsi="仿宋_GB2312" w:cs="仿宋_GB2312"/>
                <w:spacing w:val="4"/>
                <w:sz w:val="28"/>
                <w:szCs w:val="28"/>
                <w:lang w:eastAsia="zh-CN"/>
              </w:rPr>
              <w:t>智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慧城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市和数</w:t>
            </w:r>
            <w:r>
              <w:rPr>
                <w:rFonts w:ascii="仿宋_GB2312" w:eastAsia="仿宋_GB2312" w:hAnsi="仿宋_GB2312" w:cs="仿宋_GB2312"/>
                <w:spacing w:val="4"/>
                <w:sz w:val="28"/>
                <w:szCs w:val="28"/>
                <w:lang w:eastAsia="zh-CN"/>
              </w:rPr>
              <w:t>字</w:t>
            </w:r>
            <w:r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  <w:t>社会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after="0" w:line="355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83</w:t>
            </w:r>
            <w:r>
              <w:rPr>
                <w:rFonts w:ascii="仿宋_GB2312" w:eastAsia="仿宋_GB2312" w:hAnsi="仿宋_GB2312" w:cs="仿宋_GB2312"/>
                <w:spacing w:val="10"/>
                <w:position w:val="-3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智能交</w:t>
            </w:r>
            <w:r>
              <w:rPr>
                <w:rFonts w:ascii="仿宋_GB2312" w:eastAsia="仿宋_GB2312" w:hAnsi="仿宋_GB2312" w:cs="仿宋_GB2312"/>
                <w:spacing w:val="4"/>
                <w:position w:val="-3"/>
                <w:sz w:val="28"/>
                <w:szCs w:val="28"/>
                <w:lang w:eastAsia="zh-CN"/>
              </w:rPr>
              <w:t>互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与感知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84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无人驾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驶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技术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85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城市大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数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据计算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86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综合智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慧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交通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87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智能建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筑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与设施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88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绿色建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筑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与节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能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技术</w:t>
            </w:r>
          </w:p>
        </w:tc>
      </w:tr>
    </w:tbl>
    <w:p w:rsidR="002B4E70" w:rsidRDefault="002B4E70">
      <w:pPr>
        <w:spacing w:after="0"/>
        <w:rPr>
          <w:lang w:eastAsia="zh-CN"/>
        </w:rPr>
        <w:sectPr w:rsidR="002B4E70">
          <w:headerReference w:type="even" r:id="rId10"/>
          <w:footerReference w:type="even" r:id="rId11"/>
          <w:footerReference w:type="default" r:id="rId12"/>
          <w:pgSz w:w="11920" w:h="16840"/>
          <w:pgMar w:top="1560" w:right="1600" w:bottom="1680" w:left="1480" w:header="0" w:footer="1500" w:gutter="0"/>
          <w:pgNumType w:start="8"/>
          <w:cols w:space="720"/>
        </w:sectPr>
      </w:pPr>
    </w:p>
    <w:p w:rsidR="002B4E70" w:rsidRDefault="002B4E70">
      <w:pPr>
        <w:spacing w:after="0" w:line="120" w:lineRule="exact"/>
        <w:rPr>
          <w:sz w:val="12"/>
          <w:szCs w:val="12"/>
          <w:lang w:eastAsia="zh-CN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1964"/>
        <w:gridCol w:w="5253"/>
      </w:tblGrid>
      <w:tr w:rsidR="002B4E70">
        <w:trPr>
          <w:trHeight w:hRule="exact" w:val="682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8" w:after="0" w:line="240" w:lineRule="auto"/>
              <w:ind w:left="254" w:right="-20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8" w:after="0" w:line="240" w:lineRule="auto"/>
              <w:ind w:left="613" w:right="588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领域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before="28" w:after="0" w:line="240" w:lineRule="auto"/>
              <w:ind w:left="2255" w:right="2235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/>
                <w:sz w:val="32"/>
                <w:szCs w:val="32"/>
              </w:rPr>
              <w:t>专业</w:t>
            </w:r>
          </w:p>
        </w:tc>
      </w:tr>
      <w:tr w:rsidR="002B4E70">
        <w:trPr>
          <w:trHeight w:hRule="exact" w:val="2007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/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2B4E70"/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E70" w:rsidRDefault="007B3C5D">
            <w:pPr>
              <w:spacing w:after="0" w:line="356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89</w:t>
            </w:r>
            <w:r>
              <w:rPr>
                <w:rFonts w:ascii="仿宋_GB2312" w:eastAsia="仿宋_GB2312" w:hAnsi="仿宋_GB2312" w:cs="仿宋_GB2312"/>
                <w:spacing w:val="10"/>
                <w:position w:val="-3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信息技</w:t>
            </w:r>
            <w:r>
              <w:rPr>
                <w:rFonts w:ascii="仿宋_GB2312" w:eastAsia="仿宋_GB2312" w:hAnsi="仿宋_GB2312" w:cs="仿宋_GB2312"/>
                <w:spacing w:val="4"/>
                <w:position w:val="-3"/>
                <w:sz w:val="28"/>
                <w:szCs w:val="28"/>
                <w:lang w:eastAsia="zh-CN"/>
              </w:rPr>
              <w:t>术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与社</w:t>
            </w:r>
            <w:r>
              <w:rPr>
                <w:rFonts w:ascii="仿宋_GB2312" w:eastAsia="仿宋_GB2312" w:hAnsi="仿宋_GB2312" w:cs="仿宋_GB2312"/>
                <w:spacing w:val="4"/>
                <w:position w:val="-3"/>
                <w:sz w:val="28"/>
                <w:szCs w:val="28"/>
                <w:lang w:eastAsia="zh-CN"/>
              </w:rPr>
              <w:t>会</w:t>
            </w:r>
            <w:r>
              <w:rPr>
                <w:rFonts w:ascii="仿宋_GB2312" w:eastAsia="仿宋_GB2312" w:hAnsi="仿宋_GB2312" w:cs="仿宋_GB2312"/>
                <w:position w:val="-3"/>
                <w:sz w:val="28"/>
                <w:szCs w:val="28"/>
                <w:lang w:eastAsia="zh-CN"/>
              </w:rPr>
              <w:t>治理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90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土木工程</w:t>
            </w:r>
          </w:p>
          <w:p w:rsidR="002B4E70" w:rsidRDefault="007B3C5D">
            <w:pPr>
              <w:spacing w:after="0" w:line="398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91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供应链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与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智慧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物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流</w:t>
            </w:r>
          </w:p>
          <w:p w:rsidR="002B4E70" w:rsidRDefault="007B3C5D">
            <w:pPr>
              <w:spacing w:after="0" w:line="403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92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  <w:lang w:eastAsia="zh-CN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金融科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技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与科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  <w:lang w:eastAsia="zh-CN"/>
              </w:rPr>
              <w:t>技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  <w:lang w:eastAsia="zh-CN"/>
              </w:rPr>
              <w:t>金融</w:t>
            </w:r>
          </w:p>
          <w:p w:rsidR="002B4E70" w:rsidRDefault="007B3C5D">
            <w:pPr>
              <w:spacing w:after="0" w:line="399" w:lineRule="exact"/>
              <w:ind w:left="100" w:right="-2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</w:rPr>
              <w:t>93</w:t>
            </w:r>
            <w:r>
              <w:rPr>
                <w:rFonts w:ascii="仿宋_GB2312" w:eastAsia="仿宋_GB2312" w:hAnsi="仿宋_GB2312" w:cs="仿宋_GB2312"/>
                <w:spacing w:val="10"/>
                <w:position w:val="-4"/>
                <w:sz w:val="28"/>
                <w:szCs w:val="28"/>
              </w:rPr>
              <w:t>.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</w:rPr>
              <w:t>科技相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</w:rPr>
              <w:t>关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</w:rPr>
              <w:t>法律</w:t>
            </w:r>
            <w:r>
              <w:rPr>
                <w:rFonts w:ascii="仿宋_GB2312" w:eastAsia="仿宋_GB2312" w:hAnsi="仿宋_GB2312" w:cs="仿宋_GB2312"/>
                <w:spacing w:val="4"/>
                <w:position w:val="-4"/>
                <w:sz w:val="28"/>
                <w:szCs w:val="28"/>
              </w:rPr>
              <w:t>咨</w:t>
            </w:r>
            <w:r>
              <w:rPr>
                <w:rFonts w:ascii="仿宋_GB2312" w:eastAsia="仿宋_GB2312" w:hAnsi="仿宋_GB2312" w:cs="仿宋_GB2312"/>
                <w:position w:val="-4"/>
                <w:sz w:val="28"/>
                <w:szCs w:val="28"/>
              </w:rPr>
              <w:t>询</w:t>
            </w:r>
          </w:p>
        </w:tc>
      </w:tr>
    </w:tbl>
    <w:p w:rsidR="002B4E70" w:rsidRDefault="002B4E70" w:rsidP="008359D1">
      <w:pPr>
        <w:spacing w:before="4" w:after="0" w:line="130" w:lineRule="exact"/>
        <w:rPr>
          <w:rFonts w:ascii="仿宋_GB2312" w:eastAsia="仿宋_GB2312" w:hAnsi="仿宋_GB2312" w:cs="仿宋_GB2312"/>
          <w:sz w:val="24"/>
          <w:szCs w:val="24"/>
        </w:rPr>
      </w:pPr>
    </w:p>
    <w:sectPr w:rsidR="002B4E70" w:rsidSect="008359D1">
      <w:headerReference w:type="even" r:id="rId13"/>
      <w:pgSz w:w="11920" w:h="16840"/>
      <w:pgMar w:top="2060" w:right="840" w:bottom="1680" w:left="760" w:header="0" w:footer="1500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C5D" w:rsidRDefault="007B3C5D">
      <w:pPr>
        <w:spacing w:after="0" w:line="240" w:lineRule="auto"/>
      </w:pPr>
      <w:r>
        <w:separator/>
      </w:r>
    </w:p>
  </w:endnote>
  <w:endnote w:type="continuationSeparator" w:id="0">
    <w:p w:rsidR="007B3C5D" w:rsidRDefault="007B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经黑简体">
    <w:altName w:val="Arial"/>
    <w:charset w:val="28"/>
    <w:family w:val="swiss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S Gothic"/>
    <w:charset w:val="34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70" w:rsidRDefault="007B3C5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8.45pt;margin-top:745.95pt;width:51pt;height:15.9pt;z-index:-251662336;mso-position-horizontal-relative:page;mso-position-vertical-relative:page" filled="f" stroked="f">
          <v:textbox inset="0,0,0,0">
            <w:txbxContent>
              <w:p w:rsidR="002B4E70" w:rsidRDefault="007B3C5D">
                <w:pPr>
                  <w:spacing w:after="0" w:line="305" w:lineRule="exact"/>
                  <w:ind w:left="20" w:right="-62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8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8359D1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70" w:rsidRDefault="007B3C5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1.75pt;margin-top:745.95pt;width:50.95pt;height:15.9pt;z-index:-251661312;mso-position-horizontal-relative:page;mso-position-vertical-relative:page" filled="f" stroked="f">
          <v:textbox inset="0,0,0,0">
            <w:txbxContent>
              <w:p w:rsidR="002B4E70" w:rsidRDefault="007B3C5D">
                <w:pPr>
                  <w:spacing w:after="0" w:line="305" w:lineRule="exact"/>
                  <w:ind w:left="20" w:right="-62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8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8359D1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7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70" w:rsidRDefault="007B3C5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78.45pt;margin-top:745.95pt;width:44.05pt;height:15.9pt;z-index:-251660288;mso-position-horizontal-relative:page;mso-position-vertical-relative:page" filled="f" stroked="f">
          <v:textbox inset="0,0,0,0">
            <w:txbxContent>
              <w:p w:rsidR="002B4E70" w:rsidRDefault="007B3C5D">
                <w:pPr>
                  <w:spacing w:after="0" w:line="305" w:lineRule="exact"/>
                  <w:ind w:left="20" w:right="-62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8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8359D1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10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70" w:rsidRDefault="007B3C5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8.7pt;margin-top:745.95pt;width:44pt;height:15.9pt;z-index:-251659264;mso-position-horizontal-relative:page;mso-position-vertical-relative:page" filled="f" stroked="f">
          <v:textbox inset="0,0,0,0">
            <w:txbxContent>
              <w:p w:rsidR="002B4E70" w:rsidRDefault="007B3C5D">
                <w:pPr>
                  <w:spacing w:after="0" w:line="305" w:lineRule="exact"/>
                  <w:ind w:left="20" w:right="-62"/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68"/>
                    <w:sz w:val="28"/>
                    <w:szCs w:val="2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instrText xml:space="preserve"> PAGE </w:instrText>
                </w:r>
                <w:r>
                  <w:fldChar w:fldCharType="separate"/>
                </w:r>
                <w:r w:rsidR="008359D1">
                  <w:rPr>
                    <w:rFonts w:ascii="Times New Roman" w:eastAsia="Times New Roman" w:hAnsi="Times New Roman" w:cs="Times New Roman"/>
                    <w:noProof/>
                    <w:sz w:val="28"/>
                    <w:szCs w:val="28"/>
                  </w:rPr>
                  <w:t>9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8"/>
                    <w:szCs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C5D" w:rsidRDefault="007B3C5D">
      <w:pPr>
        <w:spacing w:after="0" w:line="240" w:lineRule="auto"/>
      </w:pPr>
      <w:r>
        <w:separator/>
      </w:r>
    </w:p>
  </w:footnote>
  <w:footnote w:type="continuationSeparator" w:id="0">
    <w:p w:rsidR="007B3C5D" w:rsidRDefault="007B3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70" w:rsidRDefault="007B3C5D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8.45pt;margin-top:86.25pt;width:42.25pt;height:18.1pt;z-index:-251663360;mso-position-horizontal-relative:page;mso-position-vertical-relative:page" filled="f" stroked="f">
          <v:textbox inset="0,0,0,0">
            <w:txbxContent>
              <w:p w:rsidR="002B4E70" w:rsidRDefault="007B3C5D">
                <w:pPr>
                  <w:spacing w:after="0" w:line="341" w:lineRule="exact"/>
                  <w:ind w:left="20" w:right="-68"/>
                  <w:rPr>
                    <w:rFonts w:ascii="黑体" w:eastAsia="黑体" w:hAnsi="黑体" w:cs="黑体"/>
                    <w:sz w:val="32"/>
                    <w:szCs w:val="32"/>
                  </w:rPr>
                </w:pPr>
                <w:r>
                  <w:rPr>
                    <w:rFonts w:ascii="黑体" w:eastAsia="黑体" w:hAnsi="黑体" w:cs="黑体"/>
                    <w:position w:val="-2"/>
                    <w:sz w:val="32"/>
                    <w:szCs w:val="32"/>
                  </w:rPr>
                  <w:t>附</w:t>
                </w:r>
                <w:r>
                  <w:rPr>
                    <w:rFonts w:ascii="黑体" w:eastAsia="黑体" w:hAnsi="黑体" w:cs="黑体"/>
                    <w:spacing w:val="1"/>
                    <w:position w:val="-2"/>
                    <w:sz w:val="32"/>
                    <w:szCs w:val="32"/>
                  </w:rPr>
                  <w:t>件</w:t>
                </w:r>
                <w:r>
                  <w:rPr>
                    <w:rFonts w:ascii="黑体" w:eastAsia="黑体" w:hAnsi="黑体" w:cs="黑体"/>
                    <w:position w:val="-2"/>
                    <w:sz w:val="32"/>
                    <w:szCs w:val="32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70" w:rsidRDefault="002B4E70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70" w:rsidRDefault="002B4E70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E70" w:rsidRDefault="002B4E70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B4E70"/>
    <w:rsid w:val="002B4E70"/>
    <w:rsid w:val="007B3C5D"/>
    <w:rsid w:val="0083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5:docId w15:val="{969242F1-A9AE-4A37-87C7-B4C8676D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中国科协部门发文</dc:title>
  <dc:creator>殷骁</dc:creator>
  <cp:lastModifiedBy>胡百明</cp:lastModifiedBy>
  <cp:revision>3</cp:revision>
  <dcterms:created xsi:type="dcterms:W3CDTF">2022-09-05T09:59:00Z</dcterms:created>
  <dcterms:modified xsi:type="dcterms:W3CDTF">2022-09-05T02:03:00Z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LastSaved">
    <vt:filetime>2022-09-05T00:00:00Z</vt:filetime>
  </property>
</Properties>
</file>