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36" w:rsidRPr="00763036" w:rsidRDefault="00763036" w:rsidP="00763036">
      <w:pPr>
        <w:pStyle w:val="1"/>
        <w:pBdr>
          <w:top w:val="single" w:sz="6" w:space="8" w:color="F1EDED"/>
          <w:left w:val="single" w:sz="6" w:space="8" w:color="F1EDED"/>
          <w:bottom w:val="single" w:sz="6" w:space="8" w:color="F1EDED"/>
          <w:right w:val="single" w:sz="6" w:space="8" w:color="F1EDED"/>
        </w:pBdr>
        <w:shd w:val="clear" w:color="auto" w:fill="F7F5F5"/>
        <w:spacing w:before="450" w:beforeAutospacing="0" w:after="0" w:afterAutospacing="0" w:line="432" w:lineRule="atLeast"/>
        <w:jc w:val="center"/>
        <w:rPr>
          <w:rFonts w:ascii="Arial" w:hAnsi="Arial" w:cs="Arial"/>
          <w:color w:val="000000"/>
          <w:sz w:val="27"/>
          <w:szCs w:val="27"/>
        </w:rPr>
      </w:pPr>
      <w:r w:rsidRPr="00763036">
        <w:rPr>
          <w:rFonts w:ascii="Arial" w:hAnsi="Arial" w:cs="Arial"/>
          <w:color w:val="000000"/>
          <w:sz w:val="27"/>
          <w:szCs w:val="27"/>
        </w:rPr>
        <w:t>海军装备</w:t>
      </w:r>
      <w:r w:rsidRPr="00763036">
        <w:rPr>
          <w:rFonts w:ascii="Arial" w:hAnsi="Arial" w:cs="Arial"/>
          <w:color w:val="000000"/>
          <w:sz w:val="27"/>
          <w:szCs w:val="27"/>
        </w:rPr>
        <w:t>2019</w:t>
      </w:r>
      <w:r w:rsidRPr="00763036">
        <w:rPr>
          <w:rFonts w:ascii="Arial" w:hAnsi="Arial" w:cs="Arial"/>
          <w:color w:val="000000"/>
          <w:sz w:val="27"/>
          <w:szCs w:val="27"/>
        </w:rPr>
        <w:t>年预研项目指南公告</w:t>
      </w:r>
    </w:p>
    <w:p w:rsidR="00763036" w:rsidRPr="00763036" w:rsidRDefault="00763036" w:rsidP="00763036">
      <w:pPr>
        <w:shd w:val="clear" w:color="auto" w:fill="FFFFFF"/>
        <w:jc w:val="center"/>
        <w:rPr>
          <w:rFonts w:ascii="Arial" w:eastAsia="宋体" w:hAnsi="Arial" w:cs="Arial"/>
          <w:color w:val="333333"/>
          <w:kern w:val="0"/>
          <w:sz w:val="20"/>
          <w:szCs w:val="20"/>
        </w:rPr>
      </w:pPr>
      <w:r w:rsidRPr="00763036">
        <w:rPr>
          <w:rFonts w:ascii="Arial" w:eastAsia="宋体" w:hAnsi="Arial" w:cs="Arial"/>
          <w:color w:val="333333"/>
          <w:kern w:val="0"/>
          <w:sz w:val="20"/>
          <w:szCs w:val="20"/>
        </w:rPr>
        <w:t>发布时间：</w:t>
      </w:r>
      <w:r w:rsidRPr="00763036">
        <w:rPr>
          <w:rFonts w:ascii="Arial" w:eastAsia="宋体" w:hAnsi="Arial" w:cs="Arial"/>
          <w:color w:val="333333"/>
          <w:kern w:val="0"/>
          <w:sz w:val="20"/>
          <w:szCs w:val="20"/>
        </w:rPr>
        <w:t>2019-03-28 10:17:49   </w:t>
      </w:r>
      <w:r w:rsidRPr="00763036">
        <w:rPr>
          <w:rFonts w:ascii="Arial" w:eastAsia="宋体" w:hAnsi="Arial" w:cs="Arial"/>
          <w:color w:val="333333"/>
          <w:kern w:val="0"/>
          <w:sz w:val="20"/>
          <w:szCs w:val="20"/>
        </w:rPr>
        <w:t>点击数：</w:t>
      </w:r>
      <w:r w:rsidRPr="00763036">
        <w:rPr>
          <w:rFonts w:ascii="Arial" w:eastAsia="宋体" w:hAnsi="Arial" w:cs="Arial"/>
          <w:color w:val="333333"/>
          <w:kern w:val="0"/>
          <w:sz w:val="20"/>
          <w:szCs w:val="20"/>
        </w:rPr>
        <w:t>1703</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为大力推动海军装备创新发展，最大限度吸纳全社会优势力量为海军装备创新服务，现将海军装备</w:t>
      </w:r>
      <w:r w:rsidRPr="00763036">
        <w:rPr>
          <w:rFonts w:ascii="Arial" w:hAnsi="Arial" w:cs="Arial"/>
          <w:color w:val="333333"/>
          <w:sz w:val="20"/>
          <w:szCs w:val="20"/>
        </w:rPr>
        <w:t>2019</w:t>
      </w:r>
      <w:r w:rsidRPr="00763036">
        <w:rPr>
          <w:rFonts w:ascii="Arial" w:hAnsi="Arial" w:cs="Arial"/>
          <w:color w:val="333333"/>
          <w:sz w:val="20"/>
          <w:szCs w:val="20"/>
        </w:rPr>
        <w:t>年预研项目指南相关内容发布，请据此做好项目对接和《装备预先研究项目建议书》编报工作，有关事项说明如下：</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一、创新项目指南明确了装备预先研究发展需求和选题范围，是各单位提报项目建议书的基本依据。</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二、各单位要充分理解创新项目指南提出的研究目标和研究内容，切实在技术指标或技术应用等方面体现创新，并根据自身优势有重点地提交项目建议书，避免低水平徘徊。</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三、无保密资质等装备承制资格的单位应提前联系对应主管部门联系人，确定相关资质要求和受理范围，本次不受理单位法人代表非中国国籍或外资控股等单位提交的响应信息。</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四、严格按照《装备预先研究项目建议书》（模板）编辑、生成和提交项目建议书。提交文件包括：纸质项目建议书</w:t>
      </w:r>
      <w:r w:rsidRPr="00763036">
        <w:rPr>
          <w:rFonts w:ascii="Arial" w:hAnsi="Arial" w:cs="Arial"/>
          <w:color w:val="333333"/>
          <w:sz w:val="20"/>
          <w:szCs w:val="20"/>
        </w:rPr>
        <w:t>1</w:t>
      </w:r>
      <w:r w:rsidRPr="00763036">
        <w:rPr>
          <w:rFonts w:ascii="Arial" w:hAnsi="Arial" w:cs="Arial"/>
          <w:color w:val="333333"/>
          <w:sz w:val="20"/>
          <w:szCs w:val="20"/>
        </w:rPr>
        <w:t>份并加盖单位公章，以及光盘</w:t>
      </w:r>
      <w:r w:rsidRPr="00763036">
        <w:rPr>
          <w:rFonts w:ascii="Arial" w:hAnsi="Arial" w:cs="Arial"/>
          <w:color w:val="333333"/>
          <w:sz w:val="20"/>
          <w:szCs w:val="20"/>
        </w:rPr>
        <w:t>1</w:t>
      </w:r>
      <w:r w:rsidRPr="00763036">
        <w:rPr>
          <w:rFonts w:ascii="Arial" w:hAnsi="Arial" w:cs="Arial"/>
          <w:color w:val="333333"/>
          <w:sz w:val="20"/>
          <w:szCs w:val="20"/>
        </w:rPr>
        <w:t>张（</w:t>
      </w:r>
      <w:r w:rsidRPr="00763036">
        <w:rPr>
          <w:rFonts w:ascii="Arial" w:hAnsi="Arial" w:cs="Arial"/>
          <w:color w:val="333333"/>
          <w:sz w:val="20"/>
          <w:szCs w:val="20"/>
        </w:rPr>
        <w:t>PDF</w:t>
      </w:r>
      <w:r w:rsidRPr="00763036">
        <w:rPr>
          <w:rFonts w:ascii="Arial" w:hAnsi="Arial" w:cs="Arial"/>
          <w:color w:val="333333"/>
          <w:sz w:val="20"/>
          <w:szCs w:val="20"/>
        </w:rPr>
        <w:t>格式的项目建议书</w:t>
      </w:r>
      <w:proofErr w:type="gramStart"/>
      <w:r w:rsidRPr="00763036">
        <w:rPr>
          <w:rFonts w:ascii="Arial" w:hAnsi="Arial" w:cs="Arial"/>
          <w:color w:val="333333"/>
          <w:sz w:val="20"/>
          <w:szCs w:val="20"/>
        </w:rPr>
        <w:t>含单位</w:t>
      </w:r>
      <w:proofErr w:type="gramEnd"/>
      <w:r w:rsidRPr="00763036">
        <w:rPr>
          <w:rFonts w:ascii="Arial" w:hAnsi="Arial" w:cs="Arial"/>
          <w:color w:val="333333"/>
          <w:sz w:val="20"/>
          <w:szCs w:val="20"/>
        </w:rPr>
        <w:t>公章、</w:t>
      </w:r>
      <w:r w:rsidRPr="00763036">
        <w:rPr>
          <w:rFonts w:ascii="Arial" w:hAnsi="Arial" w:cs="Arial"/>
          <w:color w:val="333333"/>
          <w:sz w:val="20"/>
          <w:szCs w:val="20"/>
        </w:rPr>
        <w:t>WORD</w:t>
      </w:r>
      <w:r w:rsidRPr="00763036">
        <w:rPr>
          <w:rFonts w:ascii="Arial" w:hAnsi="Arial" w:cs="Arial"/>
          <w:color w:val="333333"/>
          <w:sz w:val="20"/>
          <w:szCs w:val="20"/>
        </w:rPr>
        <w:t>格式的项目建议书）。</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五、网上响应时间于</w:t>
      </w:r>
      <w:r w:rsidRPr="00763036">
        <w:rPr>
          <w:rFonts w:ascii="Arial" w:hAnsi="Arial" w:cs="Arial"/>
          <w:color w:val="333333"/>
          <w:sz w:val="20"/>
          <w:szCs w:val="20"/>
        </w:rPr>
        <w:t>4</w:t>
      </w:r>
      <w:r w:rsidRPr="00763036">
        <w:rPr>
          <w:rFonts w:ascii="Arial" w:hAnsi="Arial" w:cs="Arial"/>
          <w:color w:val="333333"/>
          <w:sz w:val="20"/>
          <w:szCs w:val="20"/>
        </w:rPr>
        <w:t>月</w:t>
      </w:r>
      <w:r w:rsidRPr="00763036">
        <w:rPr>
          <w:rFonts w:ascii="Arial" w:hAnsi="Arial" w:cs="Arial"/>
          <w:color w:val="333333"/>
          <w:sz w:val="20"/>
          <w:szCs w:val="20"/>
        </w:rPr>
        <w:t>15</w:t>
      </w:r>
      <w:r w:rsidRPr="00763036">
        <w:rPr>
          <w:rFonts w:ascii="Arial" w:hAnsi="Arial" w:cs="Arial"/>
          <w:color w:val="333333"/>
          <w:sz w:val="20"/>
          <w:szCs w:val="20"/>
        </w:rPr>
        <w:t>日截止，后续对接形式和日程安排由对应主管部门联系人电话通知。</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六、</w:t>
      </w:r>
      <w:r w:rsidRPr="00763036">
        <w:rPr>
          <w:rFonts w:ascii="Arial" w:hAnsi="Arial" w:cs="Arial"/>
          <w:color w:val="333333"/>
          <w:sz w:val="20"/>
          <w:szCs w:val="20"/>
        </w:rPr>
        <w:t>2019</w:t>
      </w:r>
      <w:r w:rsidRPr="00763036">
        <w:rPr>
          <w:rFonts w:ascii="Arial" w:hAnsi="Arial" w:cs="Arial"/>
          <w:color w:val="333333"/>
          <w:sz w:val="20"/>
          <w:szCs w:val="20"/>
        </w:rPr>
        <w:t>年</w:t>
      </w:r>
      <w:r w:rsidRPr="00763036">
        <w:rPr>
          <w:rFonts w:ascii="Arial" w:hAnsi="Arial" w:cs="Arial"/>
          <w:color w:val="333333"/>
          <w:sz w:val="20"/>
          <w:szCs w:val="20"/>
        </w:rPr>
        <w:t>4</w:t>
      </w:r>
      <w:r w:rsidRPr="00763036">
        <w:rPr>
          <w:rFonts w:ascii="Arial" w:hAnsi="Arial" w:cs="Arial"/>
          <w:color w:val="333333"/>
          <w:sz w:val="20"/>
          <w:szCs w:val="20"/>
        </w:rPr>
        <w:t>月</w:t>
      </w:r>
      <w:r w:rsidRPr="00763036">
        <w:rPr>
          <w:rFonts w:ascii="Arial" w:hAnsi="Arial" w:cs="Arial"/>
          <w:color w:val="333333"/>
          <w:sz w:val="20"/>
          <w:szCs w:val="20"/>
        </w:rPr>
        <w:t>17</w:t>
      </w:r>
      <w:r w:rsidRPr="00763036">
        <w:rPr>
          <w:rFonts w:ascii="Arial" w:hAnsi="Arial" w:cs="Arial"/>
          <w:color w:val="333333"/>
          <w:sz w:val="20"/>
          <w:szCs w:val="20"/>
        </w:rPr>
        <w:t>日</w:t>
      </w:r>
      <w:r w:rsidRPr="00763036">
        <w:rPr>
          <w:rFonts w:ascii="Arial" w:hAnsi="Arial" w:cs="Arial"/>
          <w:color w:val="333333"/>
          <w:sz w:val="20"/>
          <w:szCs w:val="20"/>
        </w:rPr>
        <w:t>8</w:t>
      </w:r>
      <w:r w:rsidRPr="00763036">
        <w:rPr>
          <w:rFonts w:ascii="Arial" w:hAnsi="Arial" w:cs="Arial"/>
          <w:color w:val="333333"/>
          <w:sz w:val="20"/>
          <w:szCs w:val="20"/>
        </w:rPr>
        <w:t>点后可提交项目建议书，</w:t>
      </w:r>
      <w:r w:rsidRPr="00763036">
        <w:rPr>
          <w:rFonts w:ascii="Arial" w:hAnsi="Arial" w:cs="Arial"/>
          <w:color w:val="333333"/>
          <w:sz w:val="20"/>
          <w:szCs w:val="20"/>
        </w:rPr>
        <w:t>4</w:t>
      </w:r>
      <w:r w:rsidRPr="00763036">
        <w:rPr>
          <w:rFonts w:ascii="Arial" w:hAnsi="Arial" w:cs="Arial"/>
          <w:color w:val="333333"/>
          <w:sz w:val="20"/>
          <w:szCs w:val="20"/>
        </w:rPr>
        <w:t>月</w:t>
      </w:r>
      <w:r w:rsidRPr="00763036">
        <w:rPr>
          <w:rFonts w:ascii="Arial" w:hAnsi="Arial" w:cs="Arial"/>
          <w:color w:val="333333"/>
          <w:sz w:val="20"/>
          <w:szCs w:val="20"/>
        </w:rPr>
        <w:t>18</w:t>
      </w:r>
      <w:r w:rsidRPr="00763036">
        <w:rPr>
          <w:rFonts w:ascii="Arial" w:hAnsi="Arial" w:cs="Arial"/>
          <w:color w:val="333333"/>
          <w:sz w:val="20"/>
          <w:szCs w:val="20"/>
        </w:rPr>
        <w:t>日</w:t>
      </w:r>
      <w:r w:rsidRPr="00763036">
        <w:rPr>
          <w:rFonts w:ascii="Arial" w:hAnsi="Arial" w:cs="Arial"/>
          <w:color w:val="333333"/>
          <w:sz w:val="20"/>
          <w:szCs w:val="20"/>
        </w:rPr>
        <w:t>18</w:t>
      </w:r>
      <w:r w:rsidRPr="00763036">
        <w:rPr>
          <w:rFonts w:ascii="Arial" w:hAnsi="Arial" w:cs="Arial"/>
          <w:color w:val="333333"/>
          <w:sz w:val="20"/>
          <w:szCs w:val="20"/>
        </w:rPr>
        <w:t>点停止接收项目建议书。联系人：庞晓楠</w:t>
      </w:r>
      <w:r w:rsidRPr="00763036">
        <w:rPr>
          <w:rFonts w:ascii="Arial" w:hAnsi="Arial" w:cs="Arial"/>
          <w:color w:val="333333"/>
          <w:sz w:val="20"/>
          <w:szCs w:val="20"/>
        </w:rPr>
        <w:t> 010-66961441</w:t>
      </w:r>
      <w:r w:rsidRPr="00763036">
        <w:rPr>
          <w:rFonts w:ascii="Arial" w:hAnsi="Arial" w:cs="Arial"/>
          <w:color w:val="333333"/>
          <w:sz w:val="20"/>
          <w:szCs w:val="20"/>
        </w:rPr>
        <w:t>、</w:t>
      </w:r>
      <w:proofErr w:type="gramStart"/>
      <w:r w:rsidRPr="00763036">
        <w:rPr>
          <w:rFonts w:ascii="Arial" w:hAnsi="Arial" w:cs="Arial"/>
          <w:color w:val="333333"/>
          <w:sz w:val="20"/>
          <w:szCs w:val="20"/>
        </w:rPr>
        <w:t>况</w:t>
      </w:r>
      <w:proofErr w:type="gramEnd"/>
      <w:r w:rsidRPr="00763036">
        <w:rPr>
          <w:rFonts w:ascii="Arial" w:hAnsi="Arial" w:cs="Arial"/>
          <w:color w:val="333333"/>
          <w:sz w:val="20"/>
          <w:szCs w:val="20"/>
        </w:rPr>
        <w:t> </w:t>
      </w:r>
      <w:r w:rsidRPr="00763036">
        <w:rPr>
          <w:rFonts w:ascii="Arial" w:hAnsi="Arial" w:cs="Arial"/>
          <w:color w:val="333333"/>
          <w:sz w:val="20"/>
          <w:szCs w:val="20"/>
        </w:rPr>
        <w:t>阳</w:t>
      </w:r>
      <w:r w:rsidRPr="00763036">
        <w:rPr>
          <w:rFonts w:ascii="Arial" w:hAnsi="Arial" w:cs="Arial"/>
          <w:color w:val="333333"/>
          <w:sz w:val="20"/>
          <w:szCs w:val="20"/>
        </w:rPr>
        <w:t>010-66961440</w:t>
      </w:r>
      <w:r w:rsidRPr="00763036">
        <w:rPr>
          <w:rFonts w:ascii="Arial" w:hAnsi="Arial" w:cs="Arial"/>
          <w:color w:val="333333"/>
          <w:sz w:val="20"/>
          <w:szCs w:val="20"/>
        </w:rPr>
        <w:t>，项目建议书提交前请提前联系对应主管部门联系人，确定具体提交地址（初定北京市丰台区东大街</w:t>
      </w:r>
      <w:r w:rsidRPr="00763036">
        <w:rPr>
          <w:rFonts w:ascii="Arial" w:hAnsi="Arial" w:cs="Arial"/>
          <w:color w:val="333333"/>
          <w:sz w:val="20"/>
          <w:szCs w:val="20"/>
        </w:rPr>
        <w:t>1</w:t>
      </w:r>
      <w:r w:rsidRPr="00763036">
        <w:rPr>
          <w:rFonts w:ascii="Arial" w:hAnsi="Arial" w:cs="Arial"/>
          <w:color w:val="333333"/>
          <w:sz w:val="20"/>
          <w:szCs w:val="20"/>
        </w:rPr>
        <w:t>号</w:t>
      </w:r>
      <w:r w:rsidRPr="00763036">
        <w:rPr>
          <w:rFonts w:ascii="Arial" w:hAnsi="Arial" w:cs="Arial"/>
          <w:color w:val="333333"/>
          <w:sz w:val="20"/>
          <w:szCs w:val="20"/>
        </w:rPr>
        <w:t>-</w:t>
      </w:r>
      <w:r w:rsidRPr="00763036">
        <w:rPr>
          <w:rFonts w:ascii="Arial" w:hAnsi="Arial" w:cs="Arial"/>
          <w:color w:val="333333"/>
          <w:sz w:val="20"/>
          <w:szCs w:val="20"/>
        </w:rPr>
        <w:t>振海大厦）。未按规定要求提交的不予受理。</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七、项目建议书评审时间为</w:t>
      </w:r>
      <w:r w:rsidRPr="00763036">
        <w:rPr>
          <w:rFonts w:ascii="Arial" w:hAnsi="Arial" w:cs="Arial"/>
          <w:color w:val="333333"/>
          <w:sz w:val="20"/>
          <w:szCs w:val="20"/>
        </w:rPr>
        <w:t>2019</w:t>
      </w:r>
      <w:r w:rsidRPr="00763036">
        <w:rPr>
          <w:rFonts w:ascii="Arial" w:hAnsi="Arial" w:cs="Arial"/>
          <w:color w:val="333333"/>
          <w:sz w:val="20"/>
          <w:szCs w:val="20"/>
        </w:rPr>
        <w:t>年</w:t>
      </w:r>
      <w:r w:rsidRPr="00763036">
        <w:rPr>
          <w:rFonts w:ascii="Arial" w:hAnsi="Arial" w:cs="Arial"/>
          <w:color w:val="333333"/>
          <w:sz w:val="20"/>
          <w:szCs w:val="20"/>
        </w:rPr>
        <w:t>4</w:t>
      </w:r>
      <w:r w:rsidRPr="00763036">
        <w:rPr>
          <w:rFonts w:ascii="Arial" w:hAnsi="Arial" w:cs="Arial"/>
          <w:color w:val="333333"/>
          <w:sz w:val="20"/>
          <w:szCs w:val="20"/>
        </w:rPr>
        <w:t>月下旬</w:t>
      </w:r>
      <w:r w:rsidRPr="00763036">
        <w:rPr>
          <w:rFonts w:ascii="Arial" w:hAnsi="Arial" w:cs="Arial"/>
          <w:color w:val="333333"/>
          <w:sz w:val="20"/>
          <w:szCs w:val="20"/>
        </w:rPr>
        <w:t>-5</w:t>
      </w:r>
      <w:r w:rsidRPr="00763036">
        <w:rPr>
          <w:rFonts w:ascii="Arial" w:hAnsi="Arial" w:cs="Arial"/>
          <w:color w:val="333333"/>
          <w:sz w:val="20"/>
          <w:szCs w:val="20"/>
        </w:rPr>
        <w:t>月上旬，具体时间、地点和有关要求由对应主管部门联系人电话通知。</w:t>
      </w:r>
    </w:p>
    <w:p w:rsidR="00763036" w:rsidRPr="00763036" w:rsidRDefault="00763036" w:rsidP="00763036">
      <w:pPr>
        <w:pStyle w:val="a5"/>
        <w:shd w:val="clear" w:color="auto" w:fill="FFFFFF"/>
        <w:spacing w:before="0" w:beforeAutospacing="0" w:after="0" w:afterAutospacing="0" w:line="390" w:lineRule="atLeast"/>
        <w:ind w:firstLine="360"/>
        <w:rPr>
          <w:rFonts w:ascii="Arial" w:hAnsi="Arial" w:cs="Arial"/>
          <w:color w:val="333333"/>
          <w:sz w:val="20"/>
          <w:szCs w:val="20"/>
        </w:rPr>
      </w:pPr>
      <w:r w:rsidRPr="00763036">
        <w:rPr>
          <w:rFonts w:ascii="Arial" w:hAnsi="Arial" w:cs="Arial"/>
          <w:color w:val="333333"/>
          <w:sz w:val="20"/>
          <w:szCs w:val="20"/>
        </w:rPr>
        <w:t>八、</w:t>
      </w:r>
      <w:proofErr w:type="gramStart"/>
      <w:r w:rsidRPr="00763036">
        <w:rPr>
          <w:rFonts w:ascii="Arial" w:hAnsi="Arial" w:cs="Arial"/>
          <w:color w:val="333333"/>
          <w:sz w:val="20"/>
          <w:szCs w:val="20"/>
        </w:rPr>
        <w:t>请严格</w:t>
      </w:r>
      <w:proofErr w:type="gramEnd"/>
      <w:r w:rsidRPr="00763036">
        <w:rPr>
          <w:rFonts w:ascii="Arial" w:hAnsi="Arial" w:cs="Arial"/>
          <w:color w:val="333333"/>
          <w:sz w:val="20"/>
          <w:szCs w:val="20"/>
        </w:rPr>
        <w:t>按国家和军队规定做好保密工作，务必控制知密范围，严防失泄密。</w:t>
      </w:r>
    </w:p>
    <w:p w:rsidR="00E02191" w:rsidRDefault="00E02191">
      <w:bookmarkStart w:id="0" w:name="_GoBack"/>
      <w:bookmarkEnd w:id="0"/>
    </w:p>
    <w:sectPr w:rsidR="00E02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23" w:rsidRDefault="00066023" w:rsidP="00E03BB8">
      <w:r>
        <w:separator/>
      </w:r>
    </w:p>
  </w:endnote>
  <w:endnote w:type="continuationSeparator" w:id="0">
    <w:p w:rsidR="00066023" w:rsidRDefault="00066023" w:rsidP="00E0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23" w:rsidRDefault="00066023" w:rsidP="00E03BB8">
      <w:r>
        <w:separator/>
      </w:r>
    </w:p>
  </w:footnote>
  <w:footnote w:type="continuationSeparator" w:id="0">
    <w:p w:rsidR="00066023" w:rsidRDefault="00066023" w:rsidP="00E03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3BB8"/>
    <w:rsid w:val="00066023"/>
    <w:rsid w:val="00763036"/>
    <w:rsid w:val="00E02191"/>
    <w:rsid w:val="00E0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03B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3B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3BB8"/>
    <w:rPr>
      <w:sz w:val="18"/>
      <w:szCs w:val="18"/>
    </w:rPr>
  </w:style>
  <w:style w:type="paragraph" w:styleId="a4">
    <w:name w:val="footer"/>
    <w:basedOn w:val="a"/>
    <w:link w:val="Char0"/>
    <w:uiPriority w:val="99"/>
    <w:semiHidden/>
    <w:unhideWhenUsed/>
    <w:rsid w:val="00E03B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3BB8"/>
    <w:rPr>
      <w:sz w:val="18"/>
      <w:szCs w:val="18"/>
    </w:rPr>
  </w:style>
  <w:style w:type="character" w:customStyle="1" w:styleId="1Char">
    <w:name w:val="标题 1 Char"/>
    <w:basedOn w:val="a0"/>
    <w:link w:val="1"/>
    <w:uiPriority w:val="9"/>
    <w:rsid w:val="00E03BB8"/>
    <w:rPr>
      <w:rFonts w:ascii="宋体" w:eastAsia="宋体" w:hAnsi="宋体" w:cs="宋体"/>
      <w:b/>
      <w:bCs/>
      <w:kern w:val="36"/>
      <w:sz w:val="48"/>
      <w:szCs w:val="48"/>
    </w:rPr>
  </w:style>
  <w:style w:type="paragraph" w:styleId="a5">
    <w:name w:val="Normal (Web)"/>
    <w:basedOn w:val="a"/>
    <w:uiPriority w:val="99"/>
    <w:semiHidden/>
    <w:unhideWhenUsed/>
    <w:rsid w:val="00E03BB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03B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6337">
      <w:bodyDiv w:val="1"/>
      <w:marLeft w:val="0"/>
      <w:marRight w:val="0"/>
      <w:marTop w:val="0"/>
      <w:marBottom w:val="0"/>
      <w:divBdr>
        <w:top w:val="none" w:sz="0" w:space="0" w:color="auto"/>
        <w:left w:val="none" w:sz="0" w:space="0" w:color="auto"/>
        <w:bottom w:val="none" w:sz="0" w:space="0" w:color="auto"/>
        <w:right w:val="none" w:sz="0" w:space="0" w:color="auto"/>
      </w:divBdr>
      <w:divsChild>
        <w:div w:id="1466852846">
          <w:marLeft w:val="0"/>
          <w:marRight w:val="0"/>
          <w:marTop w:val="0"/>
          <w:marBottom w:val="0"/>
          <w:divBdr>
            <w:top w:val="none" w:sz="0" w:space="0" w:color="auto"/>
            <w:left w:val="none" w:sz="0" w:space="0" w:color="auto"/>
            <w:bottom w:val="none" w:sz="0" w:space="0" w:color="auto"/>
            <w:right w:val="none" w:sz="0" w:space="0" w:color="auto"/>
          </w:divBdr>
        </w:div>
        <w:div w:id="328824904">
          <w:marLeft w:val="0"/>
          <w:marRight w:val="0"/>
          <w:marTop w:val="0"/>
          <w:marBottom w:val="0"/>
          <w:divBdr>
            <w:top w:val="none" w:sz="0" w:space="0" w:color="auto"/>
            <w:left w:val="none" w:sz="0" w:space="0" w:color="auto"/>
            <w:bottom w:val="none" w:sz="0" w:space="0" w:color="auto"/>
            <w:right w:val="none" w:sz="0" w:space="0" w:color="auto"/>
          </w:divBdr>
        </w:div>
      </w:divsChild>
    </w:div>
    <w:div w:id="1250852694">
      <w:bodyDiv w:val="1"/>
      <w:marLeft w:val="0"/>
      <w:marRight w:val="0"/>
      <w:marTop w:val="0"/>
      <w:marBottom w:val="0"/>
      <w:divBdr>
        <w:top w:val="none" w:sz="0" w:space="0" w:color="auto"/>
        <w:left w:val="none" w:sz="0" w:space="0" w:color="auto"/>
        <w:bottom w:val="none" w:sz="0" w:space="0" w:color="auto"/>
        <w:right w:val="none" w:sz="0" w:space="0" w:color="auto"/>
      </w:divBdr>
      <w:divsChild>
        <w:div w:id="392579701">
          <w:marLeft w:val="0"/>
          <w:marRight w:val="0"/>
          <w:marTop w:val="0"/>
          <w:marBottom w:val="0"/>
          <w:divBdr>
            <w:top w:val="none" w:sz="0" w:space="0" w:color="auto"/>
            <w:left w:val="none" w:sz="0" w:space="0" w:color="auto"/>
            <w:bottom w:val="none" w:sz="0" w:space="0" w:color="auto"/>
            <w:right w:val="none" w:sz="0" w:space="0" w:color="auto"/>
          </w:divBdr>
        </w:div>
        <w:div w:id="212226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dc:creator>
  <cp:keywords/>
  <dc:description/>
  <cp:lastModifiedBy>L</cp:lastModifiedBy>
  <cp:revision>3</cp:revision>
  <dcterms:created xsi:type="dcterms:W3CDTF">2018-11-26T04:52:00Z</dcterms:created>
  <dcterms:modified xsi:type="dcterms:W3CDTF">2019-03-29T02:47:00Z</dcterms:modified>
</cp:coreProperties>
</file>